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C876" w14:textId="7BF479EE" w:rsidR="00F1494E" w:rsidRDefault="006B1A35">
      <w:pPr>
        <w:pStyle w:val="BodyText"/>
        <w:rPr>
          <w:rFonts w:ascii="Times New Roman"/>
        </w:rPr>
      </w:pPr>
      <w:r w:rsidRPr="00302EA9">
        <w:rPr>
          <w:noProof/>
        </w:rPr>
        <w:drawing>
          <wp:inline distT="0" distB="0" distL="0" distR="0" wp14:anchorId="6CF69BD7" wp14:editId="76EDD9FD">
            <wp:extent cx="5943600" cy="1167809"/>
            <wp:effectExtent l="0" t="0" r="0"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167809"/>
                    </a:xfrm>
                    <a:prstGeom prst="rect">
                      <a:avLst/>
                    </a:prstGeom>
                  </pic:spPr>
                </pic:pic>
              </a:graphicData>
            </a:graphic>
          </wp:inline>
        </w:drawing>
      </w:r>
      <w:r w:rsidR="006017C8">
        <w:rPr>
          <w:noProof/>
        </w:rPr>
        <w:drawing>
          <wp:anchor distT="0" distB="0" distL="0" distR="0" simplePos="0" relativeHeight="487288320" behindDoc="1" locked="0" layoutInCell="1" allowOverlap="1" wp14:anchorId="615D100B" wp14:editId="4699BE2B">
            <wp:simplePos x="0" y="0"/>
            <wp:positionH relativeFrom="page">
              <wp:align>right</wp:align>
            </wp:positionH>
            <wp:positionV relativeFrom="page">
              <wp:align>top</wp:align>
            </wp:positionV>
            <wp:extent cx="7770607" cy="10058400"/>
            <wp:effectExtent l="0" t="0" r="190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770607" cy="10058400"/>
                    </a:xfrm>
                    <a:prstGeom prst="rect">
                      <a:avLst/>
                    </a:prstGeom>
                  </pic:spPr>
                </pic:pic>
              </a:graphicData>
            </a:graphic>
          </wp:anchor>
        </w:drawing>
      </w:r>
    </w:p>
    <w:p w14:paraId="623612E2" w14:textId="77777777" w:rsidR="00F1494E" w:rsidRDefault="00F1494E">
      <w:pPr>
        <w:pStyle w:val="BodyText"/>
        <w:rPr>
          <w:rFonts w:ascii="Times New Roman"/>
        </w:rPr>
      </w:pPr>
    </w:p>
    <w:p w14:paraId="4F7F54E6" w14:textId="77777777" w:rsidR="00F1494E" w:rsidRDefault="00F1494E">
      <w:pPr>
        <w:pStyle w:val="BodyText"/>
        <w:spacing w:before="89"/>
        <w:rPr>
          <w:rFonts w:ascii="Times New Roman"/>
        </w:rPr>
      </w:pPr>
    </w:p>
    <w:p w14:paraId="62E8CB80" w14:textId="77777777" w:rsidR="00F1494E" w:rsidRDefault="006017C8">
      <w:pPr>
        <w:ind w:left="235" w:right="554"/>
        <w:jc w:val="center"/>
        <w:rPr>
          <w:b/>
          <w:color w:val="242324"/>
          <w:spacing w:val="-2"/>
          <w:sz w:val="24"/>
        </w:rPr>
      </w:pPr>
      <w:bookmarkStart w:id="0" w:name="_Hlk188427033"/>
      <w:r>
        <w:rPr>
          <w:b/>
          <w:color w:val="242324"/>
          <w:sz w:val="24"/>
        </w:rPr>
        <w:t>REQUEST</w:t>
      </w:r>
      <w:r>
        <w:rPr>
          <w:b/>
          <w:color w:val="242324"/>
          <w:spacing w:val="-8"/>
          <w:sz w:val="24"/>
        </w:rPr>
        <w:t xml:space="preserve"> </w:t>
      </w:r>
      <w:r>
        <w:rPr>
          <w:b/>
          <w:color w:val="242324"/>
          <w:sz w:val="24"/>
        </w:rPr>
        <w:t>FOR</w:t>
      </w:r>
      <w:r>
        <w:rPr>
          <w:b/>
          <w:color w:val="242324"/>
          <w:spacing w:val="2"/>
          <w:sz w:val="24"/>
        </w:rPr>
        <w:t xml:space="preserve"> </w:t>
      </w:r>
      <w:r>
        <w:rPr>
          <w:b/>
          <w:color w:val="242324"/>
          <w:sz w:val="24"/>
        </w:rPr>
        <w:t>PROPOSAL</w:t>
      </w:r>
      <w:r>
        <w:rPr>
          <w:b/>
          <w:color w:val="242324"/>
          <w:spacing w:val="-2"/>
          <w:sz w:val="24"/>
        </w:rPr>
        <w:t xml:space="preserve"> </w:t>
      </w:r>
      <w:r>
        <w:rPr>
          <w:b/>
          <w:color w:val="242324"/>
          <w:sz w:val="24"/>
        </w:rPr>
        <w:t>(RFP)</w:t>
      </w:r>
      <w:r>
        <w:rPr>
          <w:b/>
          <w:color w:val="242324"/>
          <w:spacing w:val="-1"/>
          <w:sz w:val="24"/>
        </w:rPr>
        <w:t xml:space="preserve"> </w:t>
      </w:r>
      <w:r>
        <w:rPr>
          <w:b/>
          <w:color w:val="242324"/>
          <w:sz w:val="24"/>
        </w:rPr>
        <w:t>FOR</w:t>
      </w:r>
      <w:r>
        <w:rPr>
          <w:b/>
          <w:color w:val="242324"/>
          <w:spacing w:val="-2"/>
          <w:sz w:val="24"/>
        </w:rPr>
        <w:t xml:space="preserve"> </w:t>
      </w:r>
      <w:r>
        <w:rPr>
          <w:b/>
          <w:color w:val="242324"/>
          <w:sz w:val="24"/>
        </w:rPr>
        <w:t>AUDIT</w:t>
      </w:r>
      <w:r>
        <w:rPr>
          <w:b/>
          <w:color w:val="242324"/>
          <w:spacing w:val="-3"/>
          <w:sz w:val="24"/>
        </w:rPr>
        <w:t xml:space="preserve"> </w:t>
      </w:r>
      <w:r>
        <w:rPr>
          <w:b/>
          <w:color w:val="242324"/>
          <w:spacing w:val="-2"/>
          <w:sz w:val="24"/>
        </w:rPr>
        <w:t>SERVICES</w:t>
      </w:r>
    </w:p>
    <w:p w14:paraId="20B1083A" w14:textId="214237D5" w:rsidR="003E3E9A" w:rsidRDefault="009851DD">
      <w:pPr>
        <w:ind w:left="235" w:right="554"/>
        <w:jc w:val="center"/>
        <w:rPr>
          <w:b/>
          <w:sz w:val="24"/>
        </w:rPr>
      </w:pPr>
      <w:r>
        <w:rPr>
          <w:b/>
          <w:color w:val="242324"/>
          <w:spacing w:val="-2"/>
          <w:sz w:val="24"/>
        </w:rPr>
        <w:t>May 2</w:t>
      </w:r>
      <w:r w:rsidR="0000624E">
        <w:rPr>
          <w:b/>
          <w:color w:val="242324"/>
          <w:spacing w:val="-2"/>
          <w:sz w:val="24"/>
        </w:rPr>
        <w:t>9</w:t>
      </w:r>
      <w:r>
        <w:rPr>
          <w:b/>
          <w:color w:val="242324"/>
          <w:spacing w:val="-2"/>
          <w:sz w:val="24"/>
        </w:rPr>
        <w:t>, 2026</w:t>
      </w:r>
    </w:p>
    <w:bookmarkEnd w:id="0"/>
    <w:p w14:paraId="373C109C" w14:textId="77777777" w:rsidR="00F1494E" w:rsidRDefault="00F1494E">
      <w:pPr>
        <w:pStyle w:val="BodyText"/>
        <w:spacing w:before="274"/>
        <w:rPr>
          <w:b/>
        </w:rPr>
      </w:pPr>
    </w:p>
    <w:p w14:paraId="1655F3CF" w14:textId="77777777" w:rsidR="00F1494E" w:rsidRDefault="006017C8">
      <w:pPr>
        <w:pStyle w:val="ListParagraph"/>
        <w:numPr>
          <w:ilvl w:val="0"/>
          <w:numId w:val="4"/>
        </w:numPr>
        <w:tabs>
          <w:tab w:val="left" w:pos="821"/>
        </w:tabs>
        <w:rPr>
          <w:b/>
          <w:color w:val="272729"/>
          <w:sz w:val="24"/>
        </w:rPr>
      </w:pPr>
      <w:r>
        <w:rPr>
          <w:b/>
          <w:color w:val="272729"/>
          <w:spacing w:val="-2"/>
          <w:position w:val="1"/>
          <w:sz w:val="24"/>
        </w:rPr>
        <w:t>Purpose</w:t>
      </w:r>
    </w:p>
    <w:p w14:paraId="7A771C72" w14:textId="76C857DF" w:rsidR="00F1494E" w:rsidRDefault="006017C8">
      <w:pPr>
        <w:pStyle w:val="BodyText"/>
        <w:spacing w:before="262" w:line="232" w:lineRule="auto"/>
        <w:ind w:left="109" w:right="152" w:hanging="6"/>
        <w:jc w:val="both"/>
      </w:pPr>
      <w:r>
        <w:rPr>
          <w:color w:val="2D2C2E"/>
        </w:rPr>
        <w:t xml:space="preserve">The purpose </w:t>
      </w:r>
      <w:r>
        <w:rPr>
          <w:color w:val="2D2C2E"/>
          <w:position w:val="1"/>
        </w:rPr>
        <w:t xml:space="preserve">of this </w:t>
      </w:r>
      <w:r w:rsidR="00A37F22">
        <w:rPr>
          <w:color w:val="2D2C2E"/>
          <w:position w:val="1"/>
        </w:rPr>
        <w:t>Request for Proposal (</w:t>
      </w:r>
      <w:r>
        <w:rPr>
          <w:color w:val="2D2C2E"/>
          <w:position w:val="1"/>
        </w:rPr>
        <w:t>RFP</w:t>
      </w:r>
      <w:r w:rsidR="00A37F22">
        <w:rPr>
          <w:color w:val="2D2C2E"/>
          <w:position w:val="1"/>
        </w:rPr>
        <w:t>)</w:t>
      </w:r>
      <w:r>
        <w:rPr>
          <w:color w:val="2D2C2E"/>
          <w:position w:val="1"/>
        </w:rPr>
        <w:t xml:space="preserve"> is </w:t>
      </w:r>
      <w:r>
        <w:rPr>
          <w:color w:val="2D2C2E"/>
        </w:rPr>
        <w:t xml:space="preserve">to obtain </w:t>
      </w:r>
      <w:r>
        <w:rPr>
          <w:color w:val="2D2C2E"/>
          <w:position w:val="1"/>
        </w:rPr>
        <w:t xml:space="preserve">the services of a public accounting firm, </w:t>
      </w:r>
      <w:r>
        <w:rPr>
          <w:color w:val="2D2C2E"/>
        </w:rPr>
        <w:t xml:space="preserve">whose principal officers are independent Certified Public Accountants </w:t>
      </w:r>
      <w:r>
        <w:rPr>
          <w:color w:val="2D2C2E"/>
          <w:position w:val="1"/>
        </w:rPr>
        <w:t xml:space="preserve">(CPAs), who </w:t>
      </w:r>
      <w:r>
        <w:rPr>
          <w:color w:val="2D2C2E"/>
        </w:rPr>
        <w:t xml:space="preserve">are licensed by the Pennsylvania </w:t>
      </w:r>
      <w:r>
        <w:rPr>
          <w:color w:val="2D2C2E"/>
          <w:position w:val="1"/>
        </w:rPr>
        <w:t xml:space="preserve">State Board </w:t>
      </w:r>
      <w:r>
        <w:rPr>
          <w:color w:val="2D2C2E"/>
        </w:rPr>
        <w:t xml:space="preserve">of </w:t>
      </w:r>
      <w:r>
        <w:rPr>
          <w:color w:val="2D2C2E"/>
          <w:position w:val="1"/>
        </w:rPr>
        <w:t xml:space="preserve">Public Accountancy </w:t>
      </w:r>
      <w:bookmarkStart w:id="1" w:name="_Hlk188427360"/>
      <w:r>
        <w:rPr>
          <w:color w:val="2D2C2E"/>
          <w:position w:val="1"/>
        </w:rPr>
        <w:t>to perform a</w:t>
      </w:r>
      <w:r w:rsidR="00BC0F63">
        <w:rPr>
          <w:color w:val="2D2C2E"/>
          <w:position w:val="1"/>
        </w:rPr>
        <w:t>n ERISA</w:t>
      </w:r>
      <w:r w:rsidR="00F46C5D">
        <w:rPr>
          <w:color w:val="2D2C2E"/>
          <w:position w:val="1"/>
        </w:rPr>
        <w:t xml:space="preserve"> Section 103 (a)(3)(C)</w:t>
      </w:r>
      <w:r>
        <w:rPr>
          <w:color w:val="2D2C2E"/>
        </w:rPr>
        <w:t xml:space="preserve"> audit</w:t>
      </w:r>
      <w:r w:rsidR="00B50410">
        <w:rPr>
          <w:color w:val="2D2C2E"/>
        </w:rPr>
        <w:t xml:space="preserve"> of the 403(b) Pension Plan</w:t>
      </w:r>
      <w:r>
        <w:rPr>
          <w:color w:val="2D2C2E"/>
        </w:rPr>
        <w:t xml:space="preserve">, </w:t>
      </w:r>
      <w:r w:rsidR="002B2DAC">
        <w:rPr>
          <w:color w:val="2D2C2E"/>
        </w:rPr>
        <w:t>and</w:t>
      </w:r>
      <w:r w:rsidR="003312EF">
        <w:rPr>
          <w:color w:val="2D2C2E"/>
        </w:rPr>
        <w:t xml:space="preserve"> review the</w:t>
      </w:r>
      <w:r w:rsidR="002B2DAC">
        <w:rPr>
          <w:color w:val="2D2C2E"/>
        </w:rPr>
        <w:t xml:space="preserve"> </w:t>
      </w:r>
      <w:r>
        <w:rPr>
          <w:color w:val="2D2C2E"/>
        </w:rPr>
        <w:t xml:space="preserve">Form </w:t>
      </w:r>
      <w:r w:rsidR="00B937DC">
        <w:rPr>
          <w:color w:val="2D2C2E"/>
        </w:rPr>
        <w:t>5500</w:t>
      </w:r>
      <w:r w:rsidR="00932C49">
        <w:rPr>
          <w:color w:val="2D2C2E"/>
        </w:rPr>
        <w:t xml:space="preserve"> </w:t>
      </w:r>
      <w:r w:rsidR="00342FE7">
        <w:rPr>
          <w:color w:val="2D2C2E"/>
        </w:rPr>
        <w:t>Annual Return/Report of Employee Benefit Plan</w:t>
      </w:r>
      <w:r>
        <w:rPr>
          <w:color w:val="2D2C2E"/>
        </w:rPr>
        <w:t xml:space="preserve"> </w:t>
      </w:r>
      <w:r w:rsidR="00342FE7">
        <w:rPr>
          <w:color w:val="2D2C2E"/>
        </w:rPr>
        <w:t>for</w:t>
      </w:r>
      <w:r>
        <w:rPr>
          <w:color w:val="2D2C2E"/>
        </w:rPr>
        <w:t xml:space="preserve"> the </w:t>
      </w:r>
      <w:r w:rsidR="001E1B19">
        <w:rPr>
          <w:color w:val="2D2C2E"/>
        </w:rPr>
        <w:t xml:space="preserve">Agency for Community Empowerment of </w:t>
      </w:r>
      <w:r w:rsidR="002B49A6">
        <w:rPr>
          <w:color w:val="2D2C2E"/>
        </w:rPr>
        <w:t>Northeast</w:t>
      </w:r>
      <w:r w:rsidR="001E1B19">
        <w:rPr>
          <w:color w:val="2D2C2E"/>
        </w:rPr>
        <w:t xml:space="preserve"> Pennsylvania </w:t>
      </w:r>
      <w:r>
        <w:rPr>
          <w:color w:val="2D2C2E"/>
        </w:rPr>
        <w:t>(</w:t>
      </w:r>
      <w:r w:rsidR="001E1B19">
        <w:rPr>
          <w:color w:val="2D2C2E"/>
        </w:rPr>
        <w:t>ACE</w:t>
      </w:r>
      <w:r w:rsidR="0068737C">
        <w:rPr>
          <w:color w:val="2D2C2E"/>
        </w:rPr>
        <w:t xml:space="preserve"> of </w:t>
      </w:r>
      <w:r w:rsidR="001E1B19">
        <w:rPr>
          <w:color w:val="2D2C2E"/>
        </w:rPr>
        <w:t>NEPA</w:t>
      </w:r>
      <w:r>
        <w:rPr>
          <w:color w:val="2D2C2E"/>
        </w:rPr>
        <w:t xml:space="preserve">) for its </w:t>
      </w:r>
      <w:r w:rsidR="0068737C">
        <w:rPr>
          <w:color w:val="2D2C2E"/>
        </w:rPr>
        <w:t>plan</w:t>
      </w:r>
      <w:r>
        <w:rPr>
          <w:color w:val="2D2C2E"/>
        </w:rPr>
        <w:t xml:space="preserve"> year </w:t>
      </w:r>
      <w:r w:rsidR="009851DD">
        <w:rPr>
          <w:b/>
          <w:bCs/>
          <w:color w:val="2D2C2E"/>
        </w:rPr>
        <w:t>September</w:t>
      </w:r>
      <w:r w:rsidRPr="009B637C">
        <w:rPr>
          <w:b/>
          <w:bCs/>
          <w:color w:val="2D2C2E"/>
        </w:rPr>
        <w:t xml:space="preserve"> 1, 20</w:t>
      </w:r>
      <w:r w:rsidR="001E1B19" w:rsidRPr="009B637C">
        <w:rPr>
          <w:b/>
          <w:bCs/>
          <w:color w:val="2D2C2E"/>
        </w:rPr>
        <w:t>2</w:t>
      </w:r>
      <w:r w:rsidR="005C2977">
        <w:rPr>
          <w:b/>
          <w:bCs/>
          <w:color w:val="2D2C2E"/>
        </w:rPr>
        <w:t>5</w:t>
      </w:r>
      <w:r w:rsidRPr="009B637C">
        <w:rPr>
          <w:b/>
          <w:bCs/>
          <w:color w:val="2D2C2E"/>
        </w:rPr>
        <w:t xml:space="preserve"> -</w:t>
      </w:r>
      <w:r w:rsidRPr="009B637C">
        <w:rPr>
          <w:b/>
          <w:bCs/>
          <w:color w:val="2D2C2E"/>
          <w:spacing w:val="40"/>
        </w:rPr>
        <w:t xml:space="preserve"> </w:t>
      </w:r>
      <w:r w:rsidR="009851DD">
        <w:rPr>
          <w:b/>
          <w:bCs/>
          <w:color w:val="2D2C2E"/>
        </w:rPr>
        <w:t>August</w:t>
      </w:r>
      <w:r w:rsidRPr="009B637C">
        <w:rPr>
          <w:b/>
          <w:bCs/>
          <w:color w:val="2D2C2E"/>
        </w:rPr>
        <w:t xml:space="preserve"> 3</w:t>
      </w:r>
      <w:r w:rsidR="009851DD">
        <w:rPr>
          <w:b/>
          <w:bCs/>
          <w:color w:val="2D2C2E"/>
        </w:rPr>
        <w:t>1</w:t>
      </w:r>
      <w:r w:rsidRPr="009B637C">
        <w:rPr>
          <w:b/>
          <w:bCs/>
          <w:color w:val="2D2C2E"/>
        </w:rPr>
        <w:t>, 202</w:t>
      </w:r>
      <w:r w:rsidR="005C2977">
        <w:rPr>
          <w:b/>
          <w:bCs/>
          <w:color w:val="2D2C2E"/>
        </w:rPr>
        <w:t>6</w:t>
      </w:r>
      <w:r w:rsidR="00EF52D7">
        <w:rPr>
          <w:b/>
          <w:bCs/>
          <w:color w:val="2D2C2E"/>
        </w:rPr>
        <w:t xml:space="preserve"> with four one year options, not to exceed a total of five years</w:t>
      </w:r>
      <w:bookmarkEnd w:id="1"/>
      <w:r w:rsidR="00EF52D7">
        <w:rPr>
          <w:b/>
          <w:bCs/>
          <w:color w:val="2D2C2E"/>
        </w:rPr>
        <w:t>.</w:t>
      </w:r>
    </w:p>
    <w:p w14:paraId="468B2FDC" w14:textId="77777777" w:rsidR="00F1494E" w:rsidRDefault="00F1494E">
      <w:pPr>
        <w:pStyle w:val="BodyText"/>
        <w:spacing w:before="7"/>
      </w:pPr>
    </w:p>
    <w:p w14:paraId="64B7DADE" w14:textId="337A84A8" w:rsidR="00F1494E" w:rsidRPr="00FD5C66" w:rsidRDefault="00A351DE">
      <w:pPr>
        <w:pStyle w:val="BodyText"/>
        <w:spacing w:line="235" w:lineRule="auto"/>
        <w:ind w:left="104" w:right="137" w:firstLine="16"/>
        <w:jc w:val="both"/>
      </w:pPr>
      <w:r w:rsidRPr="00FD5C66">
        <w:rPr>
          <w:color w:val="2E2D2F"/>
        </w:rPr>
        <w:t>Pension plan</w:t>
      </w:r>
      <w:r w:rsidR="006017C8" w:rsidRPr="00FD5C66">
        <w:rPr>
          <w:color w:val="2E2D2F"/>
        </w:rPr>
        <w:t xml:space="preserve"> audits determine</w:t>
      </w:r>
      <w:r w:rsidR="00310F13" w:rsidRPr="00FD5C66">
        <w:rPr>
          <w:color w:val="2E2D2F"/>
        </w:rPr>
        <w:t xml:space="preserve"> </w:t>
      </w:r>
      <w:r w:rsidR="00BC07EA">
        <w:rPr>
          <w:color w:val="2E2D2F"/>
        </w:rPr>
        <w:t xml:space="preserve">the integrity and </w:t>
      </w:r>
      <w:r w:rsidR="00CE6B43">
        <w:rPr>
          <w:color w:val="2E2D2F"/>
        </w:rPr>
        <w:t xml:space="preserve">accuracy of a </w:t>
      </w:r>
      <w:r w:rsidR="001B60D1" w:rsidRPr="00FD5C66">
        <w:rPr>
          <w:color w:val="000000"/>
          <w:shd w:val="clear" w:color="auto" w:fill="FFFFFF"/>
        </w:rPr>
        <w:t>retirement plan’s financial statements, records, and operations</w:t>
      </w:r>
      <w:r w:rsidR="007A3B1E">
        <w:rPr>
          <w:color w:val="000000"/>
          <w:shd w:val="clear" w:color="auto" w:fill="FFFFFF"/>
        </w:rPr>
        <w:t xml:space="preserve"> and</w:t>
      </w:r>
      <w:r w:rsidR="00EF0812">
        <w:rPr>
          <w:color w:val="000000"/>
          <w:shd w:val="clear" w:color="auto" w:fill="FFFFFF"/>
        </w:rPr>
        <w:t xml:space="preserve"> </w:t>
      </w:r>
      <w:r w:rsidR="001B60D1" w:rsidRPr="00FD5C66">
        <w:rPr>
          <w:color w:val="000000"/>
          <w:shd w:val="clear" w:color="auto" w:fill="FFFFFF"/>
        </w:rPr>
        <w:t>complian</w:t>
      </w:r>
      <w:r w:rsidR="00394172">
        <w:rPr>
          <w:color w:val="000000"/>
          <w:shd w:val="clear" w:color="auto" w:fill="FFFFFF"/>
        </w:rPr>
        <w:t>ce</w:t>
      </w:r>
      <w:r w:rsidR="00FD5C66" w:rsidRPr="00FD5C66">
        <w:rPr>
          <w:color w:val="000000"/>
          <w:shd w:val="clear" w:color="auto" w:fill="FFFFFF"/>
        </w:rPr>
        <w:t xml:space="preserve"> with </w:t>
      </w:r>
      <w:r w:rsidR="00425E5C">
        <w:rPr>
          <w:color w:val="000000"/>
          <w:shd w:val="clear" w:color="auto" w:fill="FFFFFF"/>
        </w:rPr>
        <w:t>Employee Retirement</w:t>
      </w:r>
      <w:r w:rsidR="008575B8">
        <w:rPr>
          <w:color w:val="000000"/>
          <w:shd w:val="clear" w:color="auto" w:fill="FFFFFF"/>
        </w:rPr>
        <w:t xml:space="preserve"> Income Security Act (</w:t>
      </w:r>
      <w:r w:rsidR="00115A31">
        <w:rPr>
          <w:color w:val="000000"/>
          <w:shd w:val="clear" w:color="auto" w:fill="FFFFFF"/>
        </w:rPr>
        <w:t>ERISA</w:t>
      </w:r>
      <w:r w:rsidR="008575B8">
        <w:rPr>
          <w:color w:val="000000"/>
          <w:shd w:val="clear" w:color="auto" w:fill="FFFFFF"/>
        </w:rPr>
        <w:t>)</w:t>
      </w:r>
      <w:r w:rsidR="003D2B53">
        <w:rPr>
          <w:color w:val="000000"/>
          <w:shd w:val="clear" w:color="auto" w:fill="FFFFFF"/>
        </w:rPr>
        <w:t xml:space="preserve"> rules</w:t>
      </w:r>
      <w:r w:rsidR="00115A31">
        <w:rPr>
          <w:color w:val="000000"/>
          <w:shd w:val="clear" w:color="auto" w:fill="FFFFFF"/>
        </w:rPr>
        <w:t xml:space="preserve"> and </w:t>
      </w:r>
      <w:r w:rsidR="008575B8">
        <w:rPr>
          <w:color w:val="000000"/>
          <w:shd w:val="clear" w:color="auto" w:fill="FFFFFF"/>
        </w:rPr>
        <w:t>Internal Revenue Service (</w:t>
      </w:r>
      <w:r w:rsidR="00115A31">
        <w:rPr>
          <w:color w:val="000000"/>
          <w:shd w:val="clear" w:color="auto" w:fill="FFFFFF"/>
        </w:rPr>
        <w:t>IRS</w:t>
      </w:r>
      <w:r w:rsidR="008575B8">
        <w:rPr>
          <w:color w:val="000000"/>
          <w:shd w:val="clear" w:color="auto" w:fill="FFFFFF"/>
        </w:rPr>
        <w:t>)</w:t>
      </w:r>
      <w:r w:rsidR="00FD5C66" w:rsidRPr="00FD5C66">
        <w:rPr>
          <w:color w:val="000000"/>
          <w:shd w:val="clear" w:color="auto" w:fill="FFFFFF"/>
        </w:rPr>
        <w:t xml:space="preserve"> regulation</w:t>
      </w:r>
      <w:r w:rsidR="007A3B1E">
        <w:rPr>
          <w:color w:val="000000"/>
          <w:shd w:val="clear" w:color="auto" w:fill="FFFFFF"/>
        </w:rPr>
        <w:t>s</w:t>
      </w:r>
      <w:r w:rsidR="000F5700">
        <w:rPr>
          <w:color w:val="000000"/>
          <w:shd w:val="clear" w:color="auto" w:fill="FFFFFF"/>
        </w:rPr>
        <w:t xml:space="preserve"> for</w:t>
      </w:r>
      <w:r w:rsidR="000F7F5A">
        <w:rPr>
          <w:color w:val="000000"/>
          <w:shd w:val="clear" w:color="auto" w:fill="FFFFFF"/>
        </w:rPr>
        <w:t xml:space="preserve"> organizations with</w:t>
      </w:r>
      <w:r w:rsidR="000F5700">
        <w:rPr>
          <w:color w:val="000000"/>
          <w:shd w:val="clear" w:color="auto" w:fill="FFFFFF"/>
        </w:rPr>
        <w:t xml:space="preserve"> tax exempt status</w:t>
      </w:r>
      <w:r w:rsidR="001B60D1" w:rsidRPr="00FD5C66">
        <w:rPr>
          <w:color w:val="000000"/>
          <w:shd w:val="clear" w:color="auto" w:fill="FFFFFF"/>
        </w:rPr>
        <w:t>.</w:t>
      </w:r>
      <w:r w:rsidR="00D72AC9">
        <w:rPr>
          <w:color w:val="000000"/>
          <w:shd w:val="clear" w:color="auto" w:fill="FFFFFF"/>
        </w:rPr>
        <w:t xml:space="preserve">  They promote transparency and accountability</w:t>
      </w:r>
      <w:r w:rsidR="00284749">
        <w:rPr>
          <w:color w:val="000000"/>
          <w:shd w:val="clear" w:color="auto" w:fill="FFFFFF"/>
        </w:rPr>
        <w:t xml:space="preserve"> by providing</w:t>
      </w:r>
      <w:r w:rsidR="004E3C3D">
        <w:rPr>
          <w:color w:val="000000"/>
          <w:shd w:val="clear" w:color="auto" w:fill="FFFFFF"/>
        </w:rPr>
        <w:t xml:space="preserve"> an </w:t>
      </w:r>
      <w:r w:rsidR="002757CE">
        <w:rPr>
          <w:color w:val="000000"/>
          <w:shd w:val="clear" w:color="auto" w:fill="FFFFFF"/>
        </w:rPr>
        <w:t xml:space="preserve">assessment of the </w:t>
      </w:r>
      <w:r w:rsidR="00AA3F22">
        <w:rPr>
          <w:color w:val="000000"/>
          <w:shd w:val="clear" w:color="auto" w:fill="FFFFFF"/>
        </w:rPr>
        <w:t>financial health and operational effectiveness of the plan</w:t>
      </w:r>
      <w:r w:rsidR="00926EA6">
        <w:rPr>
          <w:color w:val="000000"/>
          <w:shd w:val="clear" w:color="auto" w:fill="FFFFFF"/>
        </w:rPr>
        <w:t xml:space="preserve"> and assurance</w:t>
      </w:r>
      <w:r w:rsidR="00597A0B">
        <w:rPr>
          <w:color w:val="000000"/>
          <w:shd w:val="clear" w:color="auto" w:fill="FFFFFF"/>
        </w:rPr>
        <w:t xml:space="preserve"> that the plan is managed prudently</w:t>
      </w:r>
      <w:r w:rsidR="00CA65DF">
        <w:rPr>
          <w:color w:val="000000"/>
          <w:shd w:val="clear" w:color="auto" w:fill="FFFFFF"/>
        </w:rPr>
        <w:t>.</w:t>
      </w:r>
      <w:r w:rsidR="001B60D1" w:rsidRPr="00FD5C66">
        <w:rPr>
          <w:color w:val="2E2D2F"/>
        </w:rPr>
        <w:t xml:space="preserve"> </w:t>
      </w:r>
    </w:p>
    <w:p w14:paraId="7C546F94" w14:textId="77777777" w:rsidR="00F1494E" w:rsidRDefault="006017C8">
      <w:pPr>
        <w:pStyle w:val="Heading2"/>
        <w:numPr>
          <w:ilvl w:val="0"/>
          <w:numId w:val="4"/>
        </w:numPr>
        <w:tabs>
          <w:tab w:val="left" w:pos="838"/>
        </w:tabs>
        <w:spacing w:before="262"/>
        <w:ind w:left="838"/>
        <w:rPr>
          <w:color w:val="29282A"/>
        </w:rPr>
      </w:pPr>
      <w:r>
        <w:rPr>
          <w:color w:val="29282A"/>
          <w:position w:val="1"/>
        </w:rPr>
        <w:t>Description</w:t>
      </w:r>
      <w:r>
        <w:rPr>
          <w:color w:val="29282A"/>
          <w:spacing w:val="-1"/>
          <w:position w:val="1"/>
        </w:rPr>
        <w:t xml:space="preserve"> </w:t>
      </w:r>
      <w:r>
        <w:rPr>
          <w:color w:val="29282A"/>
        </w:rPr>
        <w:t>of</w:t>
      </w:r>
      <w:r>
        <w:rPr>
          <w:color w:val="29282A"/>
          <w:spacing w:val="-11"/>
        </w:rPr>
        <w:t xml:space="preserve"> </w:t>
      </w:r>
      <w:r>
        <w:rPr>
          <w:color w:val="29282A"/>
          <w:spacing w:val="-2"/>
        </w:rPr>
        <w:t>Entity</w:t>
      </w:r>
    </w:p>
    <w:p w14:paraId="4E498769" w14:textId="51C404F6" w:rsidR="00F1494E" w:rsidRDefault="00CA65DF">
      <w:pPr>
        <w:pStyle w:val="BodyText"/>
        <w:spacing w:before="271" w:line="230" w:lineRule="auto"/>
        <w:ind w:left="115" w:right="107" w:firstLine="5"/>
        <w:jc w:val="both"/>
      </w:pPr>
      <w:bookmarkStart w:id="2" w:name="_Hlk188427116"/>
      <w:r>
        <w:rPr>
          <w:color w:val="2D2C2E"/>
        </w:rPr>
        <w:t>The Agency for Community Empowerment of NEPA</w:t>
      </w:r>
      <w:r w:rsidR="006017C8">
        <w:rPr>
          <w:color w:val="2D2C2E"/>
        </w:rPr>
        <w:t xml:space="preserve"> is </w:t>
      </w:r>
      <w:r w:rsidR="006017C8">
        <w:rPr>
          <w:color w:val="2D2C2E"/>
          <w:position w:val="1"/>
        </w:rPr>
        <w:t>a 501</w:t>
      </w:r>
      <w:r w:rsidR="006017C8">
        <w:rPr>
          <w:color w:val="2D2C2E"/>
          <w:spacing w:val="-17"/>
          <w:position w:val="1"/>
        </w:rPr>
        <w:t xml:space="preserve"> </w:t>
      </w:r>
      <w:r w:rsidR="006017C8">
        <w:rPr>
          <w:color w:val="2D2C2E"/>
          <w:position w:val="1"/>
        </w:rPr>
        <w:t xml:space="preserve">(c)(3) </w:t>
      </w:r>
      <w:r w:rsidR="006017C8">
        <w:rPr>
          <w:color w:val="2D2C2E"/>
        </w:rPr>
        <w:t xml:space="preserve">private, </w:t>
      </w:r>
      <w:r w:rsidR="006017C8">
        <w:rPr>
          <w:color w:val="2D2C2E"/>
          <w:position w:val="1"/>
        </w:rPr>
        <w:t>nonprofit corporation, incorporated</w:t>
      </w:r>
      <w:r>
        <w:rPr>
          <w:color w:val="2D2C2E"/>
          <w:position w:val="1"/>
        </w:rPr>
        <w:t xml:space="preserve"> in 1965</w:t>
      </w:r>
      <w:r w:rsidR="006017C8">
        <w:rPr>
          <w:color w:val="2D2C2E"/>
          <w:position w:val="1"/>
        </w:rPr>
        <w:t xml:space="preserve"> </w:t>
      </w:r>
      <w:r>
        <w:rPr>
          <w:color w:val="2D2C2E"/>
        </w:rPr>
        <w:t>in</w:t>
      </w:r>
      <w:r w:rsidR="006017C8">
        <w:rPr>
          <w:color w:val="2D2C2E"/>
        </w:rPr>
        <w:t xml:space="preserve"> </w:t>
      </w:r>
      <w:r w:rsidR="006017C8">
        <w:rPr>
          <w:color w:val="2D2C2E"/>
          <w:position w:val="1"/>
        </w:rPr>
        <w:t xml:space="preserve">the </w:t>
      </w:r>
      <w:r w:rsidR="006017C8">
        <w:rPr>
          <w:color w:val="2D2C2E"/>
        </w:rPr>
        <w:t>State of Pennsylvania</w:t>
      </w:r>
      <w:bookmarkEnd w:id="2"/>
      <w:r w:rsidR="006017C8">
        <w:rPr>
          <w:color w:val="2D2C2E"/>
        </w:rPr>
        <w:t>.</w:t>
      </w:r>
      <w:r w:rsidR="006017C8">
        <w:rPr>
          <w:color w:val="2D2C2E"/>
          <w:spacing w:val="40"/>
        </w:rPr>
        <w:t xml:space="preserve"> </w:t>
      </w:r>
      <w:r w:rsidR="006C71B8">
        <w:rPr>
          <w:color w:val="2D2C2E"/>
          <w:position w:val="1"/>
        </w:rPr>
        <w:t>The Agency</w:t>
      </w:r>
      <w:r w:rsidR="00DC3D22">
        <w:rPr>
          <w:color w:val="2D2C2E"/>
          <w:position w:val="1"/>
        </w:rPr>
        <w:t>’s</w:t>
      </w:r>
      <w:r w:rsidR="006017C8">
        <w:rPr>
          <w:color w:val="2D2C2E"/>
          <w:position w:val="1"/>
        </w:rPr>
        <w:t xml:space="preserve"> primary </w:t>
      </w:r>
      <w:r w:rsidR="00976126">
        <w:rPr>
          <w:color w:val="2D2C2E"/>
          <w:position w:val="1"/>
        </w:rPr>
        <w:t>mission</w:t>
      </w:r>
      <w:r w:rsidR="006017C8">
        <w:rPr>
          <w:color w:val="2D2C2E"/>
          <w:position w:val="1"/>
        </w:rPr>
        <w:t xml:space="preserve"> </w:t>
      </w:r>
      <w:r w:rsidR="006017C8">
        <w:rPr>
          <w:color w:val="2D2C2E"/>
        </w:rPr>
        <w:t xml:space="preserve">is </w:t>
      </w:r>
      <w:r w:rsidR="006017C8">
        <w:rPr>
          <w:color w:val="2D2C2E"/>
          <w:position w:val="1"/>
        </w:rPr>
        <w:t xml:space="preserve">to </w:t>
      </w:r>
      <w:r w:rsidR="00C00E4A">
        <w:rPr>
          <w:color w:val="2D2C2E"/>
        </w:rPr>
        <w:t>empower people with the skills to become self-sufficient and enhance their</w:t>
      </w:r>
      <w:r w:rsidR="00F12FFB">
        <w:rPr>
          <w:color w:val="2D2C2E"/>
        </w:rPr>
        <w:t xml:space="preserve"> lives through education, training, life-skills, and support services</w:t>
      </w:r>
      <w:r w:rsidR="006017C8">
        <w:rPr>
          <w:color w:val="2D2C2E"/>
          <w:position w:val="1"/>
        </w:rPr>
        <w:t>.</w:t>
      </w:r>
      <w:r w:rsidR="006017C8">
        <w:rPr>
          <w:color w:val="2D2C2E"/>
          <w:spacing w:val="80"/>
          <w:position w:val="1"/>
        </w:rPr>
        <w:t xml:space="preserve"> </w:t>
      </w:r>
      <w:r w:rsidR="006017C8">
        <w:rPr>
          <w:color w:val="2D2C2E"/>
          <w:position w:val="1"/>
        </w:rPr>
        <w:t xml:space="preserve">The Agency </w:t>
      </w:r>
      <w:r w:rsidR="006017C8">
        <w:rPr>
          <w:color w:val="2D2C2E"/>
        </w:rPr>
        <w:t xml:space="preserve">provides </w:t>
      </w:r>
      <w:r w:rsidR="006017C8">
        <w:rPr>
          <w:color w:val="2D2C2E"/>
          <w:position w:val="1"/>
        </w:rPr>
        <w:t xml:space="preserve">a </w:t>
      </w:r>
      <w:r w:rsidR="00765011">
        <w:rPr>
          <w:color w:val="2D2C2E"/>
          <w:position w:val="1"/>
        </w:rPr>
        <w:t>variety</w:t>
      </w:r>
      <w:r w:rsidR="006017C8">
        <w:rPr>
          <w:color w:val="2D2C2E"/>
          <w:position w:val="1"/>
        </w:rPr>
        <w:t xml:space="preserve"> of </w:t>
      </w:r>
      <w:r w:rsidR="006017C8">
        <w:rPr>
          <w:color w:val="2D2C2E"/>
        </w:rPr>
        <w:t xml:space="preserve">programs </w:t>
      </w:r>
      <w:r w:rsidR="00DE018B">
        <w:rPr>
          <w:color w:val="2D2C2E"/>
          <w:position w:val="1"/>
        </w:rPr>
        <w:t>related to</w:t>
      </w:r>
      <w:r w:rsidR="006017C8">
        <w:rPr>
          <w:color w:val="2D2C2E"/>
          <w:position w:val="1"/>
        </w:rPr>
        <w:t xml:space="preserve"> early </w:t>
      </w:r>
      <w:r w:rsidR="006017C8">
        <w:rPr>
          <w:color w:val="2D2C2E"/>
        </w:rPr>
        <w:t>learning</w:t>
      </w:r>
      <w:r w:rsidR="006017C8">
        <w:rPr>
          <w:color w:val="2D2C2E"/>
          <w:position w:val="1"/>
        </w:rPr>
        <w:t xml:space="preserve">, job training and employment services, weatherization, energy </w:t>
      </w:r>
      <w:r w:rsidR="006017C8">
        <w:rPr>
          <w:color w:val="2D2C2E"/>
        </w:rPr>
        <w:t xml:space="preserve">conservation, </w:t>
      </w:r>
      <w:r w:rsidR="006017C8">
        <w:rPr>
          <w:color w:val="2D2C2E"/>
          <w:position w:val="1"/>
        </w:rPr>
        <w:t>crisis intervention, and</w:t>
      </w:r>
      <w:r w:rsidR="006017C8">
        <w:rPr>
          <w:color w:val="2D2C2E"/>
          <w:spacing w:val="-5"/>
          <w:position w:val="1"/>
        </w:rPr>
        <w:t xml:space="preserve"> </w:t>
      </w:r>
      <w:r w:rsidR="006017C8">
        <w:rPr>
          <w:color w:val="2D2C2E"/>
          <w:position w:val="1"/>
        </w:rPr>
        <w:t>food and shelter</w:t>
      </w:r>
      <w:r w:rsidR="006017C8">
        <w:rPr>
          <w:color w:val="2D2C2E"/>
          <w:spacing w:val="-4"/>
          <w:position w:val="1"/>
        </w:rPr>
        <w:t xml:space="preserve"> </w:t>
      </w:r>
      <w:r w:rsidR="006017C8">
        <w:rPr>
          <w:color w:val="2D2C2E"/>
          <w:position w:val="1"/>
        </w:rPr>
        <w:t>services.</w:t>
      </w:r>
      <w:r w:rsidR="006017C8">
        <w:rPr>
          <w:color w:val="2D2C2E"/>
          <w:spacing w:val="40"/>
          <w:position w:val="1"/>
        </w:rPr>
        <w:t xml:space="preserve"> </w:t>
      </w:r>
      <w:r w:rsidR="006017C8">
        <w:rPr>
          <w:color w:val="2D2C2E"/>
          <w:position w:val="1"/>
        </w:rPr>
        <w:t>The</w:t>
      </w:r>
      <w:r w:rsidR="006017C8">
        <w:rPr>
          <w:color w:val="2D2C2E"/>
          <w:spacing w:val="-10"/>
          <w:position w:val="1"/>
        </w:rPr>
        <w:t xml:space="preserve"> </w:t>
      </w:r>
      <w:r w:rsidR="006017C8">
        <w:rPr>
          <w:color w:val="2D2C2E"/>
          <w:position w:val="1"/>
        </w:rPr>
        <w:t xml:space="preserve">Agency is governed </w:t>
      </w:r>
      <w:r w:rsidR="006017C8">
        <w:rPr>
          <w:color w:val="2D2C2E"/>
        </w:rPr>
        <w:t>by</w:t>
      </w:r>
      <w:r w:rsidR="006017C8">
        <w:rPr>
          <w:color w:val="2D2C2E"/>
          <w:spacing w:val="-5"/>
        </w:rPr>
        <w:t xml:space="preserve"> </w:t>
      </w:r>
      <w:r w:rsidR="006017C8">
        <w:rPr>
          <w:color w:val="2D2C2E"/>
          <w:position w:val="1"/>
        </w:rPr>
        <w:t xml:space="preserve">a </w:t>
      </w:r>
      <w:r w:rsidR="006017C8">
        <w:rPr>
          <w:color w:val="2D2C2E"/>
        </w:rPr>
        <w:t xml:space="preserve">Board of Directors, comprised of representatives from the public </w:t>
      </w:r>
      <w:r w:rsidR="006017C8">
        <w:rPr>
          <w:color w:val="2D2C2E"/>
          <w:position w:val="1"/>
        </w:rPr>
        <w:t xml:space="preserve">and </w:t>
      </w:r>
      <w:r w:rsidR="006017C8">
        <w:rPr>
          <w:color w:val="2D2C2E"/>
        </w:rPr>
        <w:t>private sector</w:t>
      </w:r>
      <w:r w:rsidR="00CB657E">
        <w:rPr>
          <w:color w:val="2D2C2E"/>
        </w:rPr>
        <w:t>s</w:t>
      </w:r>
      <w:r w:rsidR="006017C8">
        <w:rPr>
          <w:color w:val="2D2C2E"/>
        </w:rPr>
        <w:t>.</w:t>
      </w:r>
    </w:p>
    <w:p w14:paraId="75DCB0B7" w14:textId="60EAD3DB" w:rsidR="00F1494E" w:rsidRDefault="001E1B19">
      <w:pPr>
        <w:pStyle w:val="BodyText"/>
        <w:spacing w:before="246" w:line="244" w:lineRule="auto"/>
        <w:ind w:left="126" w:right="129"/>
        <w:jc w:val="both"/>
      </w:pPr>
      <w:r w:rsidRPr="00986DBC">
        <w:rPr>
          <w:color w:val="2C2C2C"/>
          <w:highlight w:val="yellow"/>
        </w:rPr>
        <w:t>The current</w:t>
      </w:r>
      <w:r w:rsidR="006017C8" w:rsidRPr="00986DBC">
        <w:rPr>
          <w:color w:val="2C2C2C"/>
          <w:highlight w:val="yellow"/>
        </w:rPr>
        <w:t xml:space="preserve"> staffing level is approximately</w:t>
      </w:r>
      <w:r w:rsidR="006017C8" w:rsidRPr="00986DBC">
        <w:rPr>
          <w:color w:val="2C2C2C"/>
          <w:spacing w:val="-2"/>
          <w:highlight w:val="yellow"/>
        </w:rPr>
        <w:t xml:space="preserve"> </w:t>
      </w:r>
      <w:r w:rsidR="006017C8" w:rsidRPr="00986DBC">
        <w:rPr>
          <w:color w:val="2C2C2C"/>
          <w:highlight w:val="yellow"/>
        </w:rPr>
        <w:t>two</w:t>
      </w:r>
      <w:r w:rsidR="00BC6DA7" w:rsidRPr="00986DBC">
        <w:rPr>
          <w:color w:val="2C2C2C"/>
          <w:highlight w:val="yellow"/>
        </w:rPr>
        <w:t xml:space="preserve"> </w:t>
      </w:r>
      <w:r w:rsidR="00EF52D7" w:rsidRPr="00986DBC">
        <w:rPr>
          <w:color w:val="2C2C2C"/>
          <w:highlight w:val="yellow"/>
        </w:rPr>
        <w:t>hundred</w:t>
      </w:r>
      <w:r w:rsidR="00222BFC" w:rsidRPr="00986DBC">
        <w:rPr>
          <w:color w:val="2C2C2C"/>
          <w:highlight w:val="yellow"/>
        </w:rPr>
        <w:t xml:space="preserve"> fifty</w:t>
      </w:r>
      <w:r w:rsidR="00EF52D7" w:rsidRPr="00986DBC">
        <w:rPr>
          <w:color w:val="2C2C2C"/>
          <w:highlight w:val="yellow"/>
        </w:rPr>
        <w:t xml:space="preserve"> (2</w:t>
      </w:r>
      <w:r w:rsidR="00222BFC" w:rsidRPr="00986DBC">
        <w:rPr>
          <w:color w:val="2C2C2C"/>
          <w:highlight w:val="yellow"/>
        </w:rPr>
        <w:t>50</w:t>
      </w:r>
      <w:r w:rsidR="00EF52D7" w:rsidRPr="00986DBC">
        <w:rPr>
          <w:color w:val="2C2C2C"/>
          <w:highlight w:val="yellow"/>
        </w:rPr>
        <w:t>)</w:t>
      </w:r>
      <w:r w:rsidR="00BC6DA7" w:rsidRPr="00986DBC">
        <w:rPr>
          <w:color w:val="2C2C2C"/>
          <w:highlight w:val="yellow"/>
        </w:rPr>
        <w:t xml:space="preserve"> employees</w:t>
      </w:r>
      <w:r w:rsidR="00570D68" w:rsidRPr="00986DBC">
        <w:rPr>
          <w:color w:val="2C2C2C"/>
          <w:highlight w:val="yellow"/>
        </w:rPr>
        <w:t xml:space="preserve"> of which</w:t>
      </w:r>
      <w:r w:rsidR="00EF52D7" w:rsidRPr="00986DBC">
        <w:rPr>
          <w:color w:val="2C2C2C"/>
          <w:highlight w:val="yellow"/>
        </w:rPr>
        <w:t xml:space="preserve"> </w:t>
      </w:r>
      <w:r w:rsidR="00222BFC" w:rsidRPr="00986DBC">
        <w:rPr>
          <w:color w:val="2C2C2C"/>
          <w:highlight w:val="yellow"/>
        </w:rPr>
        <w:t>thirty-seven</w:t>
      </w:r>
      <w:r w:rsidR="00EF52D7" w:rsidRPr="00986DBC">
        <w:rPr>
          <w:color w:val="2C2C2C"/>
          <w:highlight w:val="yellow"/>
        </w:rPr>
        <w:t xml:space="preserve"> (</w:t>
      </w:r>
      <w:r w:rsidR="004D4B3A" w:rsidRPr="00986DBC">
        <w:rPr>
          <w:color w:val="2C2C2C"/>
          <w:highlight w:val="yellow"/>
        </w:rPr>
        <w:t>37</w:t>
      </w:r>
      <w:r w:rsidR="00EF52D7" w:rsidRPr="00986DBC">
        <w:rPr>
          <w:color w:val="2C2C2C"/>
          <w:highlight w:val="yellow"/>
        </w:rPr>
        <w:t>) are part-time employees.</w:t>
      </w:r>
      <w:r w:rsidR="00A410E6" w:rsidRPr="00986DBC">
        <w:rPr>
          <w:color w:val="2C2C2C"/>
          <w:highlight w:val="yellow"/>
        </w:rPr>
        <w:t xml:space="preserve">  The pension plan is administered through Mutual of America</w:t>
      </w:r>
      <w:r w:rsidR="00232C3E" w:rsidRPr="00986DBC">
        <w:rPr>
          <w:color w:val="2C2C2C"/>
          <w:highlight w:val="yellow"/>
        </w:rPr>
        <w:t>.  The total yearly amount of contributions</w:t>
      </w:r>
      <w:r w:rsidR="00952512">
        <w:rPr>
          <w:color w:val="2C2C2C"/>
          <w:highlight w:val="yellow"/>
        </w:rPr>
        <w:t xml:space="preserve"> to the plan</w:t>
      </w:r>
      <w:r w:rsidR="00232C3E" w:rsidRPr="00986DBC">
        <w:rPr>
          <w:color w:val="2C2C2C"/>
          <w:highlight w:val="yellow"/>
        </w:rPr>
        <w:t xml:space="preserve"> (including employer match</w:t>
      </w:r>
      <w:r w:rsidR="00952512">
        <w:rPr>
          <w:color w:val="2C2C2C"/>
          <w:highlight w:val="yellow"/>
        </w:rPr>
        <w:t>)</w:t>
      </w:r>
      <w:r w:rsidR="00232C3E" w:rsidRPr="00986DBC">
        <w:rPr>
          <w:color w:val="2C2C2C"/>
          <w:highlight w:val="yellow"/>
        </w:rPr>
        <w:t xml:space="preserve"> is approximately </w:t>
      </w:r>
      <w:r w:rsidR="00986DBC" w:rsidRPr="00986DBC">
        <w:rPr>
          <w:color w:val="2C2C2C"/>
          <w:highlight w:val="yellow"/>
        </w:rPr>
        <w:t>$720,000.</w:t>
      </w:r>
      <w:r w:rsidR="005013A5">
        <w:rPr>
          <w:color w:val="2C2C2C"/>
        </w:rPr>
        <w:t xml:space="preserve">  </w:t>
      </w:r>
    </w:p>
    <w:p w14:paraId="2E745A10" w14:textId="0BF10A38" w:rsidR="00F1494E" w:rsidRDefault="00500532">
      <w:pPr>
        <w:pStyle w:val="BodyText"/>
        <w:spacing w:before="268"/>
        <w:ind w:left="132" w:right="129"/>
        <w:jc w:val="both"/>
        <w:rPr>
          <w:color w:val="2C2C2E"/>
        </w:rPr>
      </w:pPr>
      <w:r>
        <w:rPr>
          <w:color w:val="2C2C2E"/>
          <w:position w:val="1"/>
        </w:rPr>
        <w:t xml:space="preserve">The </w:t>
      </w:r>
      <w:r w:rsidR="006017C8">
        <w:rPr>
          <w:color w:val="2C2C2E"/>
          <w:position w:val="1"/>
        </w:rPr>
        <w:t>administrative office</w:t>
      </w:r>
      <w:r>
        <w:rPr>
          <w:color w:val="2C2C2E"/>
          <w:position w:val="1"/>
        </w:rPr>
        <w:t xml:space="preserve"> for the Agency </w:t>
      </w:r>
      <w:r w:rsidR="00737118">
        <w:rPr>
          <w:color w:val="2C2C2E"/>
          <w:position w:val="1"/>
        </w:rPr>
        <w:t>for</w:t>
      </w:r>
      <w:r>
        <w:rPr>
          <w:color w:val="2C2C2E"/>
          <w:position w:val="1"/>
        </w:rPr>
        <w:t xml:space="preserve"> Community Empowerment of NEPA</w:t>
      </w:r>
      <w:r w:rsidR="006017C8">
        <w:rPr>
          <w:color w:val="2C2C2E"/>
          <w:position w:val="1"/>
        </w:rPr>
        <w:t xml:space="preserve"> </w:t>
      </w:r>
      <w:r>
        <w:rPr>
          <w:color w:val="2C2C2E"/>
          <w:position w:val="1"/>
        </w:rPr>
        <w:t>is</w:t>
      </w:r>
      <w:r w:rsidR="006017C8">
        <w:rPr>
          <w:color w:val="2C2C2E"/>
          <w:position w:val="1"/>
        </w:rPr>
        <w:t xml:space="preserve"> located at 123 Wyoming Avenue, </w:t>
      </w:r>
      <w:r w:rsidR="006017C8">
        <w:rPr>
          <w:color w:val="2C2C2E"/>
        </w:rPr>
        <w:t>Suite</w:t>
      </w:r>
      <w:r w:rsidR="006017C8">
        <w:rPr>
          <w:color w:val="2C2C2E"/>
          <w:spacing w:val="40"/>
        </w:rPr>
        <w:t xml:space="preserve"> </w:t>
      </w:r>
      <w:r w:rsidR="006017C8">
        <w:rPr>
          <w:color w:val="2C2C2E"/>
        </w:rPr>
        <w:t>311, Scranton, PA</w:t>
      </w:r>
      <w:r w:rsidR="006017C8">
        <w:rPr>
          <w:color w:val="2C2C2E"/>
          <w:spacing w:val="31"/>
        </w:rPr>
        <w:t xml:space="preserve"> </w:t>
      </w:r>
      <w:r w:rsidR="006017C8">
        <w:rPr>
          <w:color w:val="2C2C2E"/>
        </w:rPr>
        <w:t>18503.</w:t>
      </w:r>
    </w:p>
    <w:p w14:paraId="2ADBE70A" w14:textId="77777777" w:rsidR="00FD5D3F" w:rsidRDefault="00FD5D3F">
      <w:pPr>
        <w:pStyle w:val="BodyText"/>
        <w:spacing w:before="268"/>
        <w:ind w:left="132" w:right="129"/>
        <w:jc w:val="both"/>
        <w:rPr>
          <w:color w:val="2C2C2E"/>
        </w:rPr>
      </w:pPr>
    </w:p>
    <w:p w14:paraId="37D9372A" w14:textId="77777777" w:rsidR="007949FA" w:rsidRDefault="007949FA" w:rsidP="00986DBC">
      <w:pPr>
        <w:pStyle w:val="BodyText"/>
        <w:spacing w:before="268"/>
        <w:ind w:right="129"/>
        <w:jc w:val="both"/>
      </w:pPr>
    </w:p>
    <w:p w14:paraId="40AFDBC6" w14:textId="77777777" w:rsidR="00F1494E" w:rsidRDefault="006017C8">
      <w:pPr>
        <w:pStyle w:val="Heading2"/>
        <w:spacing w:before="268"/>
        <w:ind w:left="137"/>
        <w:jc w:val="both"/>
      </w:pPr>
      <w:r>
        <w:rPr>
          <w:b w:val="0"/>
          <w:color w:val="232325"/>
        </w:rPr>
        <w:t>Ill.</w:t>
      </w:r>
      <w:r>
        <w:rPr>
          <w:b w:val="0"/>
          <w:color w:val="232325"/>
          <w:spacing w:val="73"/>
        </w:rPr>
        <w:t xml:space="preserve">   </w:t>
      </w:r>
      <w:r>
        <w:rPr>
          <w:color w:val="232325"/>
          <w:position w:val="1"/>
        </w:rPr>
        <w:t>Financial</w:t>
      </w:r>
      <w:r>
        <w:rPr>
          <w:color w:val="232325"/>
          <w:spacing w:val="11"/>
          <w:position w:val="1"/>
        </w:rPr>
        <w:t xml:space="preserve"> </w:t>
      </w:r>
      <w:r>
        <w:rPr>
          <w:color w:val="232325"/>
          <w:position w:val="1"/>
        </w:rPr>
        <w:t>Status</w:t>
      </w:r>
      <w:r>
        <w:rPr>
          <w:color w:val="232325"/>
          <w:spacing w:val="13"/>
          <w:position w:val="1"/>
        </w:rPr>
        <w:t xml:space="preserve"> </w:t>
      </w:r>
      <w:r>
        <w:rPr>
          <w:color w:val="232325"/>
          <w:position w:val="1"/>
        </w:rPr>
        <w:t>and</w:t>
      </w:r>
      <w:r>
        <w:rPr>
          <w:color w:val="232325"/>
          <w:spacing w:val="14"/>
          <w:position w:val="1"/>
        </w:rPr>
        <w:t xml:space="preserve"> </w:t>
      </w:r>
      <w:r>
        <w:rPr>
          <w:color w:val="232325"/>
          <w:spacing w:val="-2"/>
          <w:position w:val="1"/>
        </w:rPr>
        <w:t>Operations</w:t>
      </w:r>
    </w:p>
    <w:p w14:paraId="358F0B1B" w14:textId="55BFCECD" w:rsidR="00F1494E" w:rsidRDefault="00C45628">
      <w:pPr>
        <w:pStyle w:val="BodyText"/>
        <w:spacing w:before="257" w:line="232" w:lineRule="auto"/>
        <w:ind w:left="126" w:right="119" w:firstLine="11"/>
        <w:jc w:val="both"/>
      </w:pPr>
      <w:r>
        <w:rPr>
          <w:color w:val="2E2D2F"/>
        </w:rPr>
        <w:t xml:space="preserve">The Agency </w:t>
      </w:r>
      <w:r w:rsidR="00737118">
        <w:rPr>
          <w:color w:val="2E2D2F"/>
        </w:rPr>
        <w:t>for</w:t>
      </w:r>
      <w:r>
        <w:rPr>
          <w:color w:val="2E2D2F"/>
        </w:rPr>
        <w:t xml:space="preserve"> Community Empowerment of NEPA</w:t>
      </w:r>
      <w:r w:rsidR="006017C8">
        <w:rPr>
          <w:color w:val="2E2D2F"/>
        </w:rPr>
        <w:t xml:space="preserve"> receives funding </w:t>
      </w:r>
      <w:r w:rsidR="006017C8">
        <w:rPr>
          <w:color w:val="2E2D2F"/>
          <w:position w:val="1"/>
        </w:rPr>
        <w:t xml:space="preserve">from </w:t>
      </w:r>
      <w:r w:rsidR="006017C8">
        <w:rPr>
          <w:color w:val="2E2D2F"/>
        </w:rPr>
        <w:t>federal</w:t>
      </w:r>
      <w:r w:rsidR="0031225E">
        <w:rPr>
          <w:color w:val="2E2D2F"/>
        </w:rPr>
        <w:t xml:space="preserve">, </w:t>
      </w:r>
      <w:r w:rsidR="006017C8">
        <w:rPr>
          <w:color w:val="2E2D2F"/>
        </w:rPr>
        <w:t>state</w:t>
      </w:r>
      <w:r w:rsidR="0031225E">
        <w:rPr>
          <w:color w:val="2E2D2F"/>
        </w:rPr>
        <w:t>, and local</w:t>
      </w:r>
      <w:r w:rsidR="006017C8">
        <w:rPr>
          <w:color w:val="2E2D2F"/>
        </w:rPr>
        <w:t xml:space="preserve"> grant</w:t>
      </w:r>
      <w:r w:rsidR="0031225E">
        <w:rPr>
          <w:color w:val="2E2D2F"/>
        </w:rPr>
        <w:t>s</w:t>
      </w:r>
      <w:r w:rsidR="006017C8">
        <w:rPr>
          <w:color w:val="2E2D2F"/>
        </w:rPr>
        <w:t>.</w:t>
      </w:r>
      <w:r w:rsidR="006017C8">
        <w:rPr>
          <w:color w:val="2E2D2F"/>
          <w:spacing w:val="40"/>
        </w:rPr>
        <w:t xml:space="preserve"> </w:t>
      </w:r>
      <w:r w:rsidR="006017C8">
        <w:rPr>
          <w:color w:val="2E2D2F"/>
        </w:rPr>
        <w:t xml:space="preserve">For </w:t>
      </w:r>
      <w:r w:rsidR="006017C8">
        <w:rPr>
          <w:color w:val="2E2D2F"/>
          <w:position w:val="1"/>
        </w:rPr>
        <w:t xml:space="preserve">the </w:t>
      </w:r>
      <w:r w:rsidR="006017C8">
        <w:rPr>
          <w:color w:val="2E2D2F"/>
        </w:rPr>
        <w:t>fiscal year ending June 30, 20</w:t>
      </w:r>
      <w:r w:rsidR="002068A9">
        <w:rPr>
          <w:color w:val="2E2D2F"/>
        </w:rPr>
        <w:t>2</w:t>
      </w:r>
      <w:r w:rsidR="0031225E">
        <w:rPr>
          <w:color w:val="2E2D2F"/>
        </w:rPr>
        <w:t>5</w:t>
      </w:r>
      <w:r w:rsidR="006017C8">
        <w:rPr>
          <w:color w:val="2E2D2F"/>
        </w:rPr>
        <w:t xml:space="preserve">, </w:t>
      </w:r>
      <w:r w:rsidR="002C5BE0">
        <w:rPr>
          <w:color w:val="2E2D2F"/>
        </w:rPr>
        <w:t>the Agency</w:t>
      </w:r>
      <w:r w:rsidR="00B22832">
        <w:rPr>
          <w:color w:val="2E2D2F"/>
        </w:rPr>
        <w:t>’s</w:t>
      </w:r>
      <w:r w:rsidR="006017C8">
        <w:rPr>
          <w:color w:val="2E2D2F"/>
        </w:rPr>
        <w:t xml:space="preserve"> income </w:t>
      </w:r>
      <w:r w:rsidR="006567A7">
        <w:rPr>
          <w:color w:val="2E2D2F"/>
          <w:position w:val="1"/>
        </w:rPr>
        <w:t>i</w:t>
      </w:r>
      <w:r w:rsidR="006017C8">
        <w:rPr>
          <w:color w:val="2E2D2F"/>
          <w:position w:val="1"/>
        </w:rPr>
        <w:t xml:space="preserve">s </w:t>
      </w:r>
      <w:r w:rsidR="006017C8">
        <w:rPr>
          <w:color w:val="2E2D2F"/>
        </w:rPr>
        <w:t>$</w:t>
      </w:r>
      <w:r w:rsidR="004E22BA">
        <w:rPr>
          <w:color w:val="2E2D2F"/>
        </w:rPr>
        <w:t>2</w:t>
      </w:r>
      <w:r w:rsidR="00B612A2">
        <w:rPr>
          <w:color w:val="2E2D2F"/>
        </w:rPr>
        <w:t>6</w:t>
      </w:r>
      <w:r w:rsidR="00060171">
        <w:rPr>
          <w:color w:val="2E2D2F"/>
        </w:rPr>
        <w:t>,</w:t>
      </w:r>
      <w:r w:rsidR="00B612A2">
        <w:rPr>
          <w:color w:val="2E2D2F"/>
        </w:rPr>
        <w:t>799</w:t>
      </w:r>
      <w:r w:rsidR="00060171">
        <w:rPr>
          <w:color w:val="2E2D2F"/>
        </w:rPr>
        <w:t>,</w:t>
      </w:r>
      <w:r w:rsidR="00B612A2">
        <w:rPr>
          <w:color w:val="2E2D2F"/>
        </w:rPr>
        <w:t xml:space="preserve">410.  </w:t>
      </w:r>
      <w:r w:rsidR="00AF7AF7">
        <w:rPr>
          <w:color w:val="2E2D2F"/>
          <w:spacing w:val="26"/>
        </w:rPr>
        <w:t>The Agency’s</w:t>
      </w:r>
      <w:r w:rsidR="00CA18CA">
        <w:rPr>
          <w:color w:val="2E2D2F"/>
          <w:spacing w:val="26"/>
        </w:rPr>
        <w:t xml:space="preserve"> </w:t>
      </w:r>
      <w:proofErr w:type="gramStart"/>
      <w:r w:rsidR="006017C8">
        <w:rPr>
          <w:color w:val="2E2D2F"/>
        </w:rPr>
        <w:t>expenditures</w:t>
      </w:r>
      <w:r w:rsidR="00851B94">
        <w:rPr>
          <w:color w:val="2E2D2F"/>
          <w:spacing w:val="40"/>
        </w:rPr>
        <w:t xml:space="preserve"> </w:t>
      </w:r>
      <w:r w:rsidR="00E01285">
        <w:rPr>
          <w:color w:val="2E2D2F"/>
        </w:rPr>
        <w:t>are</w:t>
      </w:r>
      <w:proofErr w:type="gramEnd"/>
      <w:r w:rsidR="00E01285">
        <w:rPr>
          <w:color w:val="2E2D2F"/>
        </w:rPr>
        <w:t xml:space="preserve"> </w:t>
      </w:r>
      <w:r w:rsidR="006017C8">
        <w:rPr>
          <w:color w:val="2E2D2F"/>
        </w:rPr>
        <w:t>disbursed</w:t>
      </w:r>
      <w:r w:rsidR="006017C8">
        <w:rPr>
          <w:color w:val="2E2D2F"/>
          <w:spacing w:val="40"/>
        </w:rPr>
        <w:t xml:space="preserve"> </w:t>
      </w:r>
      <w:r w:rsidR="00AF7AF7">
        <w:rPr>
          <w:color w:val="2E2D2F"/>
        </w:rPr>
        <w:t>from</w:t>
      </w:r>
      <w:r w:rsidR="006017C8">
        <w:rPr>
          <w:color w:val="2E2D2F"/>
          <w:spacing w:val="40"/>
        </w:rPr>
        <w:t xml:space="preserve"> </w:t>
      </w:r>
      <w:r w:rsidR="006017C8">
        <w:rPr>
          <w:color w:val="2E2D2F"/>
        </w:rPr>
        <w:t>one</w:t>
      </w:r>
      <w:r w:rsidR="006567A7">
        <w:rPr>
          <w:color w:val="2E2D2F"/>
          <w:spacing w:val="40"/>
        </w:rPr>
        <w:t xml:space="preserve"> checking account</w:t>
      </w:r>
      <w:r w:rsidR="006017C8">
        <w:rPr>
          <w:color w:val="2E2D2F"/>
        </w:rPr>
        <w:t>.</w:t>
      </w:r>
    </w:p>
    <w:p w14:paraId="4BA9CBEC" w14:textId="77777777" w:rsidR="00F1494E" w:rsidRDefault="00F1494E">
      <w:pPr>
        <w:pStyle w:val="BodyText"/>
        <w:spacing w:before="2"/>
      </w:pPr>
    </w:p>
    <w:p w14:paraId="4C00F0A7" w14:textId="1E9B0487" w:rsidR="00F1494E" w:rsidRDefault="00360D6F">
      <w:pPr>
        <w:pStyle w:val="BodyText"/>
        <w:spacing w:line="237" w:lineRule="auto"/>
        <w:ind w:left="132" w:right="198" w:firstLine="5"/>
        <w:jc w:val="both"/>
      </w:pPr>
      <w:r>
        <w:rPr>
          <w:color w:val="2E2D2F"/>
        </w:rPr>
        <w:t>A</w:t>
      </w:r>
      <w:r w:rsidR="004233CD">
        <w:rPr>
          <w:color w:val="2E2D2F"/>
        </w:rPr>
        <w:t xml:space="preserve">n </w:t>
      </w:r>
      <w:r w:rsidR="006017C8" w:rsidRPr="001316A3">
        <w:rPr>
          <w:color w:val="2E2D2F"/>
        </w:rPr>
        <w:t>average of</w:t>
      </w:r>
      <w:r w:rsidR="001316A3" w:rsidRPr="001316A3">
        <w:rPr>
          <w:color w:val="2E2D2F"/>
        </w:rPr>
        <w:t xml:space="preserve"> </w:t>
      </w:r>
      <w:r w:rsidR="001316A3" w:rsidRPr="001316A3">
        <w:rPr>
          <w:color w:val="2E2D2F"/>
          <w:spacing w:val="-11"/>
        </w:rPr>
        <w:t>2</w:t>
      </w:r>
      <w:r w:rsidR="004233CD">
        <w:rPr>
          <w:color w:val="2E2D2F"/>
          <w:spacing w:val="-11"/>
        </w:rPr>
        <w:t>00</w:t>
      </w:r>
      <w:r w:rsidR="006017C8" w:rsidRPr="001316A3">
        <w:rPr>
          <w:color w:val="2E2D2F"/>
        </w:rPr>
        <w:t xml:space="preserve"> checks </w:t>
      </w:r>
      <w:proofErr w:type="gramStart"/>
      <w:r w:rsidR="006017C8" w:rsidRPr="001316A3">
        <w:rPr>
          <w:color w:val="2E2D2F"/>
        </w:rPr>
        <w:t>are</w:t>
      </w:r>
      <w:proofErr w:type="gramEnd"/>
      <w:r w:rsidR="006017C8">
        <w:rPr>
          <w:color w:val="2E2D2F"/>
        </w:rPr>
        <w:t xml:space="preserve"> </w:t>
      </w:r>
      <w:r w:rsidR="00D625BF">
        <w:rPr>
          <w:color w:val="2E2D2F"/>
        </w:rPr>
        <w:t>remitt</w:t>
      </w:r>
      <w:r w:rsidR="006017C8">
        <w:rPr>
          <w:color w:val="2E2D2F"/>
        </w:rPr>
        <w:t>ed</w:t>
      </w:r>
      <w:r>
        <w:rPr>
          <w:color w:val="2E2D2F"/>
        </w:rPr>
        <w:t xml:space="preserve"> monthly</w:t>
      </w:r>
      <w:r w:rsidR="006017C8">
        <w:rPr>
          <w:color w:val="2E2D2F"/>
        </w:rPr>
        <w:t>.</w:t>
      </w:r>
      <w:r w:rsidR="006017C8">
        <w:rPr>
          <w:color w:val="2E2D2F"/>
          <w:spacing w:val="40"/>
        </w:rPr>
        <w:t xml:space="preserve"> </w:t>
      </w:r>
      <w:r w:rsidR="006017C8">
        <w:rPr>
          <w:color w:val="2E2D2F"/>
        </w:rPr>
        <w:t>Checks are</w:t>
      </w:r>
      <w:r w:rsidR="006017C8">
        <w:rPr>
          <w:color w:val="2E2D2F"/>
          <w:spacing w:val="-2"/>
        </w:rPr>
        <w:t xml:space="preserve"> </w:t>
      </w:r>
      <w:r w:rsidR="00D625BF">
        <w:rPr>
          <w:color w:val="2E2D2F"/>
        </w:rPr>
        <w:t>issued</w:t>
      </w:r>
      <w:r w:rsidR="006017C8">
        <w:rPr>
          <w:color w:val="2E2D2F"/>
        </w:rPr>
        <w:t xml:space="preserve"> daily or</w:t>
      </w:r>
      <w:r w:rsidR="006017C8">
        <w:rPr>
          <w:color w:val="2E2D2F"/>
          <w:spacing w:val="-2"/>
        </w:rPr>
        <w:t xml:space="preserve"> </w:t>
      </w:r>
      <w:r w:rsidR="006017C8">
        <w:rPr>
          <w:color w:val="2E2D2F"/>
        </w:rPr>
        <w:t xml:space="preserve">as </w:t>
      </w:r>
      <w:r w:rsidR="006017C8">
        <w:rPr>
          <w:color w:val="2E2D2F"/>
          <w:position w:val="1"/>
        </w:rPr>
        <w:t>needed</w:t>
      </w:r>
      <w:r w:rsidR="00132B75">
        <w:rPr>
          <w:color w:val="2E2D2F"/>
          <w:position w:val="1"/>
        </w:rPr>
        <w:t>.</w:t>
      </w:r>
      <w:r w:rsidR="006017C8">
        <w:rPr>
          <w:color w:val="2E2D2F"/>
          <w:spacing w:val="26"/>
        </w:rPr>
        <w:t xml:space="preserve"> </w:t>
      </w:r>
      <w:r w:rsidR="00132B75">
        <w:rPr>
          <w:color w:val="2E2D2F"/>
          <w:spacing w:val="26"/>
        </w:rPr>
        <w:t xml:space="preserve"> </w:t>
      </w:r>
      <w:r w:rsidR="006017C8">
        <w:rPr>
          <w:color w:val="2E2D2F"/>
          <w:position w:val="1"/>
        </w:rPr>
        <w:t xml:space="preserve">Payroll </w:t>
      </w:r>
      <w:r w:rsidR="006017C8">
        <w:rPr>
          <w:color w:val="2E2D2F"/>
        </w:rPr>
        <w:t>checks are</w:t>
      </w:r>
      <w:r w:rsidR="006017C8">
        <w:rPr>
          <w:color w:val="2E2D2F"/>
          <w:spacing w:val="-5"/>
        </w:rPr>
        <w:t xml:space="preserve"> </w:t>
      </w:r>
      <w:r w:rsidR="006017C8">
        <w:rPr>
          <w:color w:val="2E2D2F"/>
        </w:rPr>
        <w:t>disbursed on a</w:t>
      </w:r>
      <w:r w:rsidR="006017C8">
        <w:rPr>
          <w:color w:val="2E2D2F"/>
          <w:spacing w:val="-6"/>
        </w:rPr>
        <w:t xml:space="preserve"> </w:t>
      </w:r>
      <w:r w:rsidR="006017C8">
        <w:rPr>
          <w:color w:val="2E2D2F"/>
        </w:rPr>
        <w:t>bi-weekly basis.</w:t>
      </w:r>
    </w:p>
    <w:p w14:paraId="540D0DFA" w14:textId="77777777" w:rsidR="00F1494E" w:rsidRDefault="00F1494E">
      <w:pPr>
        <w:spacing w:line="237" w:lineRule="auto"/>
        <w:jc w:val="both"/>
      </w:pPr>
    </w:p>
    <w:p w14:paraId="0C5519D1" w14:textId="2E10EB36" w:rsidR="00C36BD4" w:rsidRDefault="00C36BD4" w:rsidP="00FB6C6D">
      <w:pPr>
        <w:pStyle w:val="BodyText"/>
        <w:spacing w:before="73" w:line="254" w:lineRule="auto"/>
        <w:ind w:left="135" w:right="659"/>
      </w:pPr>
      <w:r>
        <w:rPr>
          <w:color w:val="2C2C2D"/>
        </w:rPr>
        <w:t>Below</w:t>
      </w:r>
      <w:r>
        <w:rPr>
          <w:color w:val="2C2C2D"/>
          <w:spacing w:val="20"/>
        </w:rPr>
        <w:t xml:space="preserve"> </w:t>
      </w:r>
      <w:r>
        <w:rPr>
          <w:color w:val="2C2C2D"/>
          <w:position w:val="1"/>
        </w:rPr>
        <w:t>is</w:t>
      </w:r>
      <w:r>
        <w:rPr>
          <w:color w:val="2C2C2D"/>
          <w:spacing w:val="16"/>
          <w:position w:val="1"/>
        </w:rPr>
        <w:t xml:space="preserve"> </w:t>
      </w:r>
      <w:r w:rsidR="00DE71AA">
        <w:rPr>
          <w:color w:val="2C2C2D"/>
          <w:position w:val="1"/>
        </w:rPr>
        <w:t xml:space="preserve">the </w:t>
      </w:r>
      <w:r>
        <w:rPr>
          <w:color w:val="2C2C2D"/>
        </w:rPr>
        <w:t>funding</w:t>
      </w:r>
      <w:r>
        <w:rPr>
          <w:color w:val="2C2C2D"/>
          <w:spacing w:val="22"/>
        </w:rPr>
        <w:t xml:space="preserve"> </w:t>
      </w:r>
      <w:r w:rsidR="00360D6F">
        <w:rPr>
          <w:color w:val="2C2C2D"/>
        </w:rPr>
        <w:t>received</w:t>
      </w:r>
      <w:r>
        <w:rPr>
          <w:color w:val="2C2C2D"/>
          <w:spacing w:val="27"/>
        </w:rPr>
        <w:t xml:space="preserve"> </w:t>
      </w:r>
      <w:r>
        <w:rPr>
          <w:color w:val="2C2C2D"/>
        </w:rPr>
        <w:t xml:space="preserve">by </w:t>
      </w:r>
      <w:r w:rsidR="00360D6F">
        <w:rPr>
          <w:color w:val="2C2C2D"/>
        </w:rPr>
        <w:t>The Agency for Community Empowerment of NEPA</w:t>
      </w:r>
      <w:r>
        <w:rPr>
          <w:color w:val="2C2C2D"/>
        </w:rPr>
        <w:t xml:space="preserve"> </w:t>
      </w:r>
      <w:r w:rsidR="00360D6F">
        <w:rPr>
          <w:color w:val="2C2C2D"/>
          <w:position w:val="1"/>
        </w:rPr>
        <w:t>for the most recent audit period</w:t>
      </w:r>
      <w:r>
        <w:rPr>
          <w:color w:val="2C2C2D"/>
          <w:spacing w:val="19"/>
          <w:position w:val="1"/>
        </w:rPr>
        <w:t xml:space="preserve"> </w:t>
      </w:r>
      <w:r>
        <w:rPr>
          <w:color w:val="2C2C2D"/>
          <w:position w:val="1"/>
        </w:rPr>
        <w:t>July</w:t>
      </w:r>
      <w:r>
        <w:rPr>
          <w:color w:val="2C2C2D"/>
          <w:spacing w:val="30"/>
          <w:position w:val="1"/>
        </w:rPr>
        <w:t xml:space="preserve"> </w:t>
      </w:r>
      <w:r>
        <w:rPr>
          <w:color w:val="2C2C2D"/>
          <w:position w:val="1"/>
        </w:rPr>
        <w:t>1,</w:t>
      </w:r>
      <w:r>
        <w:rPr>
          <w:color w:val="2C2C2D"/>
          <w:spacing w:val="17"/>
          <w:position w:val="1"/>
        </w:rPr>
        <w:t xml:space="preserve"> </w:t>
      </w:r>
      <w:r>
        <w:rPr>
          <w:color w:val="2C2C2D"/>
          <w:position w:val="1"/>
        </w:rPr>
        <w:t>202</w:t>
      </w:r>
      <w:r w:rsidR="00745C2A">
        <w:rPr>
          <w:color w:val="2C2C2D"/>
          <w:position w:val="1"/>
        </w:rPr>
        <w:t>4</w:t>
      </w:r>
      <w:r>
        <w:rPr>
          <w:color w:val="2C2C2D"/>
          <w:spacing w:val="-1"/>
          <w:position w:val="1"/>
        </w:rPr>
        <w:t xml:space="preserve"> </w:t>
      </w:r>
      <w:r>
        <w:rPr>
          <w:color w:val="2C2C2D"/>
        </w:rPr>
        <w:t>- June 30, 202</w:t>
      </w:r>
      <w:r w:rsidR="00745C2A">
        <w:rPr>
          <w:color w:val="2C2C2D"/>
        </w:rPr>
        <w:t>5</w:t>
      </w:r>
      <w:r w:rsidR="00360D6F">
        <w:rPr>
          <w:color w:val="2C2C2D"/>
        </w:rPr>
        <w:t>.</w:t>
      </w:r>
    </w:p>
    <w:p w14:paraId="37CC2737" w14:textId="77777777" w:rsidR="00C36BD4" w:rsidRDefault="00C36BD4" w:rsidP="00C36BD4">
      <w:pPr>
        <w:pStyle w:val="BodyText"/>
        <w:spacing w:before="37"/>
        <w:rPr>
          <w:sz w:val="20"/>
        </w:rPr>
      </w:pPr>
    </w:p>
    <w:tbl>
      <w:tblPr>
        <w:tblW w:w="9833" w:type="dxa"/>
        <w:tblInd w:w="147" w:type="dxa"/>
        <w:tblBorders>
          <w:top w:val="single" w:sz="6" w:space="0" w:color="747474"/>
          <w:left w:val="single" w:sz="6" w:space="0" w:color="747474"/>
          <w:bottom w:val="single" w:sz="6" w:space="0" w:color="747474"/>
          <w:right w:val="single" w:sz="6" w:space="0" w:color="747474"/>
          <w:insideH w:val="single" w:sz="6" w:space="0" w:color="747474"/>
          <w:insideV w:val="single" w:sz="6" w:space="0" w:color="747474"/>
        </w:tblBorders>
        <w:tblLayout w:type="fixed"/>
        <w:tblCellMar>
          <w:left w:w="0" w:type="dxa"/>
          <w:right w:w="0" w:type="dxa"/>
        </w:tblCellMar>
        <w:tblLook w:val="01E0" w:firstRow="1" w:lastRow="1" w:firstColumn="1" w:lastColumn="1" w:noHBand="0" w:noVBand="0"/>
      </w:tblPr>
      <w:tblGrid>
        <w:gridCol w:w="3178"/>
        <w:gridCol w:w="2785"/>
        <w:gridCol w:w="1267"/>
        <w:gridCol w:w="1057"/>
        <w:gridCol w:w="1546"/>
      </w:tblGrid>
      <w:tr w:rsidR="00C36BD4" w14:paraId="7694A6B7" w14:textId="77777777" w:rsidTr="00D952B3">
        <w:trPr>
          <w:trHeight w:val="566"/>
        </w:trPr>
        <w:tc>
          <w:tcPr>
            <w:tcW w:w="3178" w:type="dxa"/>
            <w:tcBorders>
              <w:top w:val="single" w:sz="4" w:space="0" w:color="auto"/>
              <w:left w:val="single" w:sz="4" w:space="0" w:color="auto"/>
              <w:bottom w:val="single" w:sz="6" w:space="0" w:color="78787B"/>
              <w:right w:val="single" w:sz="8" w:space="0" w:color="6F6F74"/>
            </w:tcBorders>
          </w:tcPr>
          <w:p w14:paraId="2E093CFA" w14:textId="77777777" w:rsidR="00C36BD4" w:rsidRDefault="00C36BD4" w:rsidP="00A65A31">
            <w:pPr>
              <w:pStyle w:val="TableParagraph"/>
              <w:spacing w:line="255" w:lineRule="exact"/>
              <w:ind w:left="544"/>
              <w:rPr>
                <w:b/>
                <w:sz w:val="23"/>
              </w:rPr>
            </w:pPr>
            <w:r>
              <w:rPr>
                <w:b/>
                <w:color w:val="29272A"/>
                <w:sz w:val="23"/>
              </w:rPr>
              <w:t>Funding</w:t>
            </w:r>
            <w:r>
              <w:rPr>
                <w:b/>
                <w:color w:val="29272A"/>
                <w:spacing w:val="22"/>
                <w:sz w:val="23"/>
              </w:rPr>
              <w:t xml:space="preserve"> </w:t>
            </w:r>
            <w:r>
              <w:rPr>
                <w:b/>
                <w:color w:val="29272A"/>
                <w:spacing w:val="-2"/>
                <w:sz w:val="23"/>
              </w:rPr>
              <w:t>Agency</w:t>
            </w:r>
          </w:p>
        </w:tc>
        <w:tc>
          <w:tcPr>
            <w:tcW w:w="2785" w:type="dxa"/>
            <w:tcBorders>
              <w:top w:val="single" w:sz="4" w:space="0" w:color="auto"/>
              <w:left w:val="single" w:sz="8" w:space="0" w:color="6F6F74"/>
              <w:bottom w:val="single" w:sz="6" w:space="0" w:color="78787B"/>
              <w:right w:val="single" w:sz="8" w:space="0" w:color="787878"/>
            </w:tcBorders>
          </w:tcPr>
          <w:p w14:paraId="33750E0D" w14:textId="77777777" w:rsidR="00C36BD4" w:rsidRDefault="00C36BD4" w:rsidP="00A65A31">
            <w:pPr>
              <w:pStyle w:val="TableParagraph"/>
              <w:spacing w:line="255" w:lineRule="exact"/>
              <w:ind w:left="16"/>
              <w:jc w:val="center"/>
              <w:rPr>
                <w:b/>
                <w:sz w:val="23"/>
              </w:rPr>
            </w:pPr>
            <w:r>
              <w:rPr>
                <w:b/>
                <w:color w:val="202024"/>
                <w:spacing w:val="-2"/>
                <w:sz w:val="23"/>
              </w:rPr>
              <w:t>Program</w:t>
            </w:r>
          </w:p>
        </w:tc>
        <w:tc>
          <w:tcPr>
            <w:tcW w:w="2324" w:type="dxa"/>
            <w:gridSpan w:val="2"/>
            <w:tcBorders>
              <w:top w:val="single" w:sz="4" w:space="0" w:color="auto"/>
              <w:left w:val="single" w:sz="8" w:space="0" w:color="787878"/>
              <w:bottom w:val="single" w:sz="6" w:space="0" w:color="78787B"/>
              <w:right w:val="nil"/>
            </w:tcBorders>
          </w:tcPr>
          <w:p w14:paraId="2CA8CA49" w14:textId="77777777" w:rsidR="00C36BD4" w:rsidRDefault="00C36BD4" w:rsidP="00A65A31">
            <w:pPr>
              <w:pStyle w:val="TableParagraph"/>
              <w:spacing w:line="255" w:lineRule="exact"/>
              <w:ind w:left="287"/>
              <w:rPr>
                <w:b/>
                <w:sz w:val="23"/>
              </w:rPr>
            </w:pPr>
            <w:r>
              <w:rPr>
                <w:b/>
                <w:color w:val="242529"/>
                <w:sz w:val="23"/>
              </w:rPr>
              <w:t>Contract</w:t>
            </w:r>
            <w:r>
              <w:rPr>
                <w:b/>
                <w:color w:val="242529"/>
                <w:spacing w:val="54"/>
                <w:sz w:val="23"/>
              </w:rPr>
              <w:t xml:space="preserve"> </w:t>
            </w:r>
            <w:r>
              <w:rPr>
                <w:b/>
                <w:color w:val="242529"/>
                <w:spacing w:val="-2"/>
                <w:sz w:val="23"/>
              </w:rPr>
              <w:t>Period</w:t>
            </w:r>
          </w:p>
        </w:tc>
        <w:tc>
          <w:tcPr>
            <w:tcW w:w="1546" w:type="dxa"/>
            <w:tcBorders>
              <w:top w:val="single" w:sz="4" w:space="0" w:color="auto"/>
              <w:left w:val="nil"/>
              <w:bottom w:val="single" w:sz="6" w:space="0" w:color="78787B"/>
              <w:right w:val="single" w:sz="4" w:space="0" w:color="auto"/>
            </w:tcBorders>
          </w:tcPr>
          <w:p w14:paraId="626529E2" w14:textId="77777777" w:rsidR="00C36BD4" w:rsidRDefault="00C36BD4" w:rsidP="00A65A31">
            <w:pPr>
              <w:pStyle w:val="TableParagraph"/>
              <w:spacing w:line="260" w:lineRule="exact"/>
              <w:ind w:left="122"/>
              <w:rPr>
                <w:b/>
                <w:sz w:val="23"/>
              </w:rPr>
            </w:pPr>
            <w:r>
              <w:rPr>
                <w:b/>
                <w:color w:val="212122"/>
                <w:spacing w:val="-2"/>
                <w:sz w:val="23"/>
              </w:rPr>
              <w:t>Contract</w:t>
            </w:r>
          </w:p>
          <w:p w14:paraId="5E04BB5C" w14:textId="77777777" w:rsidR="00C36BD4" w:rsidRDefault="00C36BD4" w:rsidP="00A65A31">
            <w:pPr>
              <w:pStyle w:val="TableParagraph"/>
              <w:spacing w:before="12" w:line="239" w:lineRule="exact"/>
              <w:ind w:left="162"/>
              <w:rPr>
                <w:b/>
                <w:sz w:val="23"/>
              </w:rPr>
            </w:pPr>
            <w:r>
              <w:rPr>
                <w:b/>
                <w:color w:val="252425"/>
                <w:spacing w:val="-2"/>
                <w:sz w:val="23"/>
              </w:rPr>
              <w:t>Amount</w:t>
            </w:r>
          </w:p>
        </w:tc>
      </w:tr>
      <w:tr w:rsidR="00C36BD4" w14:paraId="1FBF6233" w14:textId="77777777" w:rsidTr="00D952B3">
        <w:trPr>
          <w:trHeight w:val="262"/>
        </w:trPr>
        <w:tc>
          <w:tcPr>
            <w:tcW w:w="3178" w:type="dxa"/>
            <w:tcBorders>
              <w:top w:val="single" w:sz="6" w:space="0" w:color="78787B"/>
              <w:left w:val="single" w:sz="4" w:space="0" w:color="auto"/>
              <w:bottom w:val="single" w:sz="8" w:space="0" w:color="6F6F74"/>
              <w:right w:val="single" w:sz="8" w:space="0" w:color="6F6F74"/>
            </w:tcBorders>
            <w:vAlign w:val="bottom"/>
          </w:tcPr>
          <w:p w14:paraId="3FCCA2B5" w14:textId="11835C46" w:rsidR="00C36BD4" w:rsidRPr="00236819" w:rsidRDefault="00C36BD4" w:rsidP="00381EEB">
            <w:pPr>
              <w:pStyle w:val="TableParagraph"/>
              <w:spacing w:line="242" w:lineRule="exact"/>
              <w:jc w:val="center"/>
              <w:rPr>
                <w:sz w:val="20"/>
                <w:szCs w:val="20"/>
              </w:rPr>
            </w:pPr>
            <w:r w:rsidRPr="00236819">
              <w:rPr>
                <w:color w:val="2C2C2D"/>
                <w:sz w:val="20"/>
                <w:szCs w:val="20"/>
              </w:rPr>
              <w:t>U</w:t>
            </w:r>
            <w:r w:rsidR="00682B80" w:rsidRPr="00236819">
              <w:rPr>
                <w:color w:val="2C2C2D"/>
                <w:sz w:val="20"/>
                <w:szCs w:val="20"/>
              </w:rPr>
              <w:t>nited States</w:t>
            </w:r>
            <w:r w:rsidRPr="00236819">
              <w:rPr>
                <w:color w:val="2C2C2D"/>
                <w:spacing w:val="-1"/>
                <w:sz w:val="20"/>
                <w:szCs w:val="20"/>
              </w:rPr>
              <w:t xml:space="preserve"> </w:t>
            </w:r>
            <w:r w:rsidRPr="00236819">
              <w:rPr>
                <w:color w:val="2C2C2D"/>
                <w:sz w:val="20"/>
                <w:szCs w:val="20"/>
              </w:rPr>
              <w:t>Dep</w:t>
            </w:r>
            <w:r w:rsidR="00682B80" w:rsidRPr="00236819">
              <w:rPr>
                <w:color w:val="2C2C2D"/>
                <w:sz w:val="20"/>
                <w:szCs w:val="20"/>
              </w:rPr>
              <w:t>ar</w:t>
            </w:r>
            <w:r w:rsidRPr="00236819">
              <w:rPr>
                <w:color w:val="2C2C2D"/>
                <w:sz w:val="20"/>
                <w:szCs w:val="20"/>
              </w:rPr>
              <w:t>t</w:t>
            </w:r>
            <w:r w:rsidR="00682B80" w:rsidRPr="00236819">
              <w:rPr>
                <w:color w:val="2C2C2D"/>
                <w:sz w:val="20"/>
                <w:szCs w:val="20"/>
              </w:rPr>
              <w:t>ment</w:t>
            </w:r>
            <w:r w:rsidRPr="00236819">
              <w:rPr>
                <w:color w:val="2C2C2D"/>
                <w:spacing w:val="6"/>
                <w:sz w:val="20"/>
                <w:szCs w:val="20"/>
              </w:rPr>
              <w:t xml:space="preserve"> </w:t>
            </w:r>
            <w:r w:rsidRPr="00236819">
              <w:rPr>
                <w:color w:val="2C2C2D"/>
                <w:sz w:val="20"/>
                <w:szCs w:val="20"/>
              </w:rPr>
              <w:t>of</w:t>
            </w:r>
            <w:r w:rsidRPr="00236819">
              <w:rPr>
                <w:color w:val="2C2C2D"/>
                <w:spacing w:val="-16"/>
                <w:sz w:val="20"/>
                <w:szCs w:val="20"/>
              </w:rPr>
              <w:t xml:space="preserve"> </w:t>
            </w:r>
            <w:r w:rsidRPr="00236819">
              <w:rPr>
                <w:color w:val="2C2C2D"/>
                <w:sz w:val="20"/>
                <w:szCs w:val="20"/>
              </w:rPr>
              <w:t>Agriculture</w:t>
            </w:r>
            <w:r w:rsidRPr="00236819">
              <w:rPr>
                <w:color w:val="2C2C2D"/>
                <w:spacing w:val="-8"/>
                <w:sz w:val="20"/>
                <w:szCs w:val="20"/>
              </w:rPr>
              <w:t xml:space="preserve"> </w:t>
            </w:r>
            <w:r w:rsidRPr="00236819">
              <w:rPr>
                <w:color w:val="2C2C2D"/>
                <w:spacing w:val="-5"/>
                <w:sz w:val="20"/>
                <w:szCs w:val="20"/>
              </w:rPr>
              <w:t>(1</w:t>
            </w:r>
            <w:r w:rsidR="00623187" w:rsidRPr="00236819">
              <w:rPr>
                <w:color w:val="2C2C2D"/>
                <w:spacing w:val="-5"/>
                <w:sz w:val="20"/>
                <w:szCs w:val="20"/>
              </w:rPr>
              <w:t>)</w:t>
            </w:r>
          </w:p>
        </w:tc>
        <w:tc>
          <w:tcPr>
            <w:tcW w:w="2785" w:type="dxa"/>
            <w:tcBorders>
              <w:top w:val="single" w:sz="6" w:space="0" w:color="78787B"/>
              <w:left w:val="single" w:sz="8" w:space="0" w:color="6F6F74"/>
              <w:bottom w:val="single" w:sz="8" w:space="0" w:color="6F6F74"/>
              <w:right w:val="single" w:sz="8" w:space="0" w:color="787878"/>
            </w:tcBorders>
            <w:vAlign w:val="bottom"/>
          </w:tcPr>
          <w:p w14:paraId="288AC6B5" w14:textId="0B2471CE" w:rsidR="00C36BD4" w:rsidRPr="00236819" w:rsidRDefault="00645B61" w:rsidP="00381EEB">
            <w:pPr>
              <w:pStyle w:val="TableParagraph"/>
              <w:spacing w:line="242" w:lineRule="exact"/>
              <w:ind w:left="125"/>
              <w:jc w:val="center"/>
              <w:rPr>
                <w:sz w:val="20"/>
                <w:szCs w:val="20"/>
              </w:rPr>
            </w:pPr>
            <w:r w:rsidRPr="00236819">
              <w:rPr>
                <w:color w:val="2C2C2E"/>
                <w:sz w:val="20"/>
                <w:szCs w:val="20"/>
              </w:rPr>
              <w:t>Child and Adult Care Food Program</w:t>
            </w:r>
          </w:p>
        </w:tc>
        <w:tc>
          <w:tcPr>
            <w:tcW w:w="1267" w:type="dxa"/>
            <w:tcBorders>
              <w:top w:val="single" w:sz="6" w:space="0" w:color="78787B"/>
              <w:left w:val="single" w:sz="8" w:space="0" w:color="787878"/>
              <w:bottom w:val="single" w:sz="8" w:space="0" w:color="6F6F74"/>
              <w:right w:val="nil"/>
            </w:tcBorders>
            <w:vAlign w:val="bottom"/>
          </w:tcPr>
          <w:p w14:paraId="6EF5D622" w14:textId="04F0CC3E" w:rsidR="00C36BD4" w:rsidRPr="00236819" w:rsidRDefault="00C36BD4" w:rsidP="00381EEB">
            <w:pPr>
              <w:pStyle w:val="TableParagraph"/>
              <w:spacing w:line="242" w:lineRule="exact"/>
              <w:ind w:right="14"/>
              <w:jc w:val="center"/>
              <w:rPr>
                <w:sz w:val="20"/>
                <w:szCs w:val="20"/>
              </w:rPr>
            </w:pPr>
            <w:r w:rsidRPr="00236819">
              <w:rPr>
                <w:color w:val="343436"/>
                <w:spacing w:val="-6"/>
                <w:sz w:val="20"/>
                <w:szCs w:val="20"/>
              </w:rPr>
              <w:t>10/01</w:t>
            </w:r>
            <w:r w:rsidRPr="00236819">
              <w:rPr>
                <w:color w:val="343436"/>
                <w:spacing w:val="-26"/>
                <w:sz w:val="20"/>
                <w:szCs w:val="20"/>
              </w:rPr>
              <w:t xml:space="preserve"> </w:t>
            </w:r>
            <w:r w:rsidRPr="00236819">
              <w:rPr>
                <w:color w:val="343436"/>
                <w:spacing w:val="-6"/>
                <w:position w:val="1"/>
                <w:sz w:val="20"/>
                <w:szCs w:val="20"/>
              </w:rPr>
              <w:t>/2</w:t>
            </w:r>
            <w:r w:rsidR="009B77D8" w:rsidRPr="00236819">
              <w:rPr>
                <w:color w:val="343436"/>
                <w:spacing w:val="-6"/>
                <w:position w:val="1"/>
                <w:sz w:val="20"/>
                <w:szCs w:val="20"/>
              </w:rPr>
              <w:t>3</w:t>
            </w:r>
            <w:r w:rsidR="009B77D8" w:rsidRPr="00236819">
              <w:rPr>
                <w:color w:val="343436"/>
                <w:spacing w:val="-7"/>
                <w:position w:val="1"/>
                <w:sz w:val="20"/>
                <w:szCs w:val="20"/>
              </w:rPr>
              <w:t xml:space="preserve"> </w:t>
            </w:r>
            <w:r w:rsidRPr="00236819">
              <w:rPr>
                <w:color w:val="343436"/>
                <w:spacing w:val="-10"/>
                <w:position w:val="1"/>
                <w:sz w:val="20"/>
                <w:szCs w:val="20"/>
              </w:rPr>
              <w:t>-</w:t>
            </w:r>
          </w:p>
        </w:tc>
        <w:tc>
          <w:tcPr>
            <w:tcW w:w="1057" w:type="dxa"/>
            <w:tcBorders>
              <w:top w:val="single" w:sz="6" w:space="0" w:color="78787B"/>
              <w:left w:val="nil"/>
              <w:bottom w:val="single" w:sz="8" w:space="0" w:color="6F6F74"/>
              <w:right w:val="nil"/>
            </w:tcBorders>
            <w:vAlign w:val="bottom"/>
          </w:tcPr>
          <w:p w14:paraId="6824C205" w14:textId="50AD0244" w:rsidR="00C36BD4" w:rsidRPr="00236819" w:rsidRDefault="00C36BD4" w:rsidP="009B77D8">
            <w:pPr>
              <w:pStyle w:val="TableParagraph"/>
              <w:spacing w:line="242" w:lineRule="exact"/>
              <w:ind w:right="79"/>
              <w:rPr>
                <w:sz w:val="20"/>
                <w:szCs w:val="20"/>
              </w:rPr>
            </w:pPr>
            <w:r w:rsidRPr="00236819">
              <w:rPr>
                <w:color w:val="343436"/>
                <w:spacing w:val="-9"/>
                <w:sz w:val="20"/>
                <w:szCs w:val="20"/>
              </w:rPr>
              <w:t>09/30/2</w:t>
            </w:r>
            <w:r w:rsidR="00617411" w:rsidRPr="00236819">
              <w:rPr>
                <w:color w:val="343436"/>
                <w:spacing w:val="-9"/>
                <w:sz w:val="20"/>
                <w:szCs w:val="20"/>
              </w:rPr>
              <w:t>5</w:t>
            </w:r>
          </w:p>
        </w:tc>
        <w:tc>
          <w:tcPr>
            <w:tcW w:w="1546" w:type="dxa"/>
            <w:tcBorders>
              <w:top w:val="single" w:sz="6" w:space="0" w:color="78787B"/>
              <w:left w:val="nil"/>
              <w:bottom w:val="single" w:sz="8" w:space="0" w:color="6F6F74"/>
              <w:right w:val="single" w:sz="4" w:space="0" w:color="auto"/>
            </w:tcBorders>
            <w:vAlign w:val="bottom"/>
          </w:tcPr>
          <w:p w14:paraId="65343AC4" w14:textId="7480E3B7" w:rsidR="00C36BD4" w:rsidRPr="00236819" w:rsidRDefault="00C36BD4" w:rsidP="00CC0B21">
            <w:pPr>
              <w:pStyle w:val="TableParagraph"/>
              <w:spacing w:before="4" w:line="238" w:lineRule="exact"/>
              <w:ind w:right="40"/>
              <w:jc w:val="center"/>
              <w:rPr>
                <w:sz w:val="20"/>
                <w:szCs w:val="20"/>
              </w:rPr>
            </w:pPr>
            <w:r w:rsidRPr="00236819">
              <w:rPr>
                <w:color w:val="363536"/>
                <w:spacing w:val="-2"/>
                <w:sz w:val="20"/>
                <w:szCs w:val="20"/>
              </w:rPr>
              <w:t>5</w:t>
            </w:r>
            <w:r w:rsidR="00A922DC" w:rsidRPr="00236819">
              <w:rPr>
                <w:color w:val="363536"/>
                <w:spacing w:val="-2"/>
                <w:sz w:val="20"/>
                <w:szCs w:val="20"/>
              </w:rPr>
              <w:t>44,079</w:t>
            </w:r>
          </w:p>
        </w:tc>
      </w:tr>
      <w:tr w:rsidR="00C36BD4" w14:paraId="033D3C20" w14:textId="77777777" w:rsidTr="00D952B3">
        <w:trPr>
          <w:trHeight w:val="262"/>
        </w:trPr>
        <w:tc>
          <w:tcPr>
            <w:tcW w:w="3178" w:type="dxa"/>
            <w:tcBorders>
              <w:top w:val="single" w:sz="8" w:space="0" w:color="6F6F74"/>
              <w:left w:val="single" w:sz="4" w:space="0" w:color="auto"/>
              <w:bottom w:val="single" w:sz="6" w:space="0" w:color="6B6B6B"/>
              <w:right w:val="single" w:sz="8" w:space="0" w:color="6F6F74"/>
            </w:tcBorders>
            <w:vAlign w:val="bottom"/>
          </w:tcPr>
          <w:p w14:paraId="0C26EEB6" w14:textId="77E265BB" w:rsidR="00C36BD4" w:rsidRPr="00236819" w:rsidRDefault="00C36BD4" w:rsidP="00381EEB">
            <w:pPr>
              <w:pStyle w:val="TableParagraph"/>
              <w:spacing w:line="242" w:lineRule="exact"/>
              <w:jc w:val="center"/>
              <w:rPr>
                <w:sz w:val="20"/>
                <w:szCs w:val="20"/>
              </w:rPr>
            </w:pPr>
            <w:r w:rsidRPr="00236819">
              <w:rPr>
                <w:color w:val="2E2E30"/>
                <w:sz w:val="20"/>
                <w:szCs w:val="20"/>
              </w:rPr>
              <w:t>P</w:t>
            </w:r>
            <w:r w:rsidR="00682B80" w:rsidRPr="00236819">
              <w:rPr>
                <w:color w:val="2E2E30"/>
                <w:sz w:val="20"/>
                <w:szCs w:val="20"/>
              </w:rPr>
              <w:t>ennsylvania</w:t>
            </w:r>
            <w:r w:rsidRPr="00236819">
              <w:rPr>
                <w:color w:val="2E2E30"/>
                <w:spacing w:val="-11"/>
                <w:sz w:val="20"/>
                <w:szCs w:val="20"/>
              </w:rPr>
              <w:t xml:space="preserve"> </w:t>
            </w:r>
            <w:r w:rsidRPr="00236819">
              <w:rPr>
                <w:color w:val="2E2E30"/>
                <w:sz w:val="20"/>
                <w:szCs w:val="20"/>
              </w:rPr>
              <w:t>Dep</w:t>
            </w:r>
            <w:r w:rsidR="00682B80" w:rsidRPr="00236819">
              <w:rPr>
                <w:color w:val="2E2E30"/>
                <w:sz w:val="20"/>
                <w:szCs w:val="20"/>
              </w:rPr>
              <w:t>artment</w:t>
            </w:r>
            <w:r w:rsidRPr="00236819">
              <w:rPr>
                <w:color w:val="2E2E30"/>
                <w:spacing w:val="-2"/>
                <w:sz w:val="20"/>
                <w:szCs w:val="20"/>
              </w:rPr>
              <w:t xml:space="preserve"> </w:t>
            </w:r>
            <w:r w:rsidRPr="00236819">
              <w:rPr>
                <w:color w:val="2E2E30"/>
                <w:sz w:val="20"/>
                <w:szCs w:val="20"/>
              </w:rPr>
              <w:t>of</w:t>
            </w:r>
            <w:r w:rsidRPr="00236819">
              <w:rPr>
                <w:color w:val="2E2E30"/>
                <w:spacing w:val="-17"/>
                <w:sz w:val="20"/>
                <w:szCs w:val="20"/>
              </w:rPr>
              <w:t xml:space="preserve"> </w:t>
            </w:r>
            <w:r w:rsidRPr="00236819">
              <w:rPr>
                <w:color w:val="2E2E30"/>
                <w:sz w:val="20"/>
                <w:szCs w:val="20"/>
              </w:rPr>
              <w:t>Agriculture</w:t>
            </w:r>
            <w:r w:rsidRPr="00236819">
              <w:rPr>
                <w:color w:val="2E2E30"/>
                <w:spacing w:val="-14"/>
                <w:sz w:val="20"/>
                <w:szCs w:val="20"/>
              </w:rPr>
              <w:t xml:space="preserve"> </w:t>
            </w:r>
            <w:r w:rsidRPr="00236819">
              <w:rPr>
                <w:color w:val="2E2E30"/>
                <w:spacing w:val="-5"/>
                <w:sz w:val="20"/>
                <w:szCs w:val="20"/>
              </w:rPr>
              <w:t>(2</w:t>
            </w:r>
            <w:r w:rsidR="00623187" w:rsidRPr="00236819">
              <w:rPr>
                <w:color w:val="2E2E30"/>
                <w:spacing w:val="-5"/>
                <w:sz w:val="20"/>
                <w:szCs w:val="20"/>
              </w:rPr>
              <w:t>)</w:t>
            </w:r>
          </w:p>
        </w:tc>
        <w:tc>
          <w:tcPr>
            <w:tcW w:w="2785" w:type="dxa"/>
            <w:tcBorders>
              <w:top w:val="single" w:sz="8" w:space="0" w:color="6F6F74"/>
              <w:left w:val="single" w:sz="8" w:space="0" w:color="6F6F74"/>
              <w:bottom w:val="single" w:sz="6" w:space="0" w:color="6B6B6B"/>
              <w:right w:val="single" w:sz="8" w:space="0" w:color="787878"/>
            </w:tcBorders>
            <w:vAlign w:val="bottom"/>
          </w:tcPr>
          <w:p w14:paraId="4CA067BA" w14:textId="4E4B57DD" w:rsidR="00C36BD4" w:rsidRPr="00236819" w:rsidRDefault="00C36BD4" w:rsidP="00381EEB">
            <w:pPr>
              <w:pStyle w:val="TableParagraph"/>
              <w:spacing w:line="242" w:lineRule="exact"/>
              <w:ind w:left="166"/>
              <w:jc w:val="center"/>
              <w:rPr>
                <w:sz w:val="20"/>
                <w:szCs w:val="20"/>
              </w:rPr>
            </w:pPr>
            <w:r w:rsidRPr="00236819">
              <w:rPr>
                <w:color w:val="2C2C2D"/>
                <w:spacing w:val="-2"/>
                <w:sz w:val="20"/>
                <w:szCs w:val="20"/>
              </w:rPr>
              <w:t>Emergency</w:t>
            </w:r>
            <w:r w:rsidRPr="00236819">
              <w:rPr>
                <w:color w:val="2C2C2D"/>
                <w:spacing w:val="-4"/>
                <w:sz w:val="20"/>
                <w:szCs w:val="20"/>
              </w:rPr>
              <w:t xml:space="preserve"> </w:t>
            </w:r>
            <w:r w:rsidRPr="00236819">
              <w:rPr>
                <w:color w:val="2C2C2D"/>
                <w:spacing w:val="-2"/>
                <w:sz w:val="20"/>
                <w:szCs w:val="20"/>
              </w:rPr>
              <w:t>Food</w:t>
            </w:r>
            <w:r w:rsidRPr="00236819">
              <w:rPr>
                <w:color w:val="2C2C2D"/>
                <w:spacing w:val="-5"/>
                <w:sz w:val="20"/>
                <w:szCs w:val="20"/>
              </w:rPr>
              <w:t xml:space="preserve"> </w:t>
            </w:r>
            <w:r w:rsidRPr="00236819">
              <w:rPr>
                <w:color w:val="2C2C2D"/>
                <w:spacing w:val="-2"/>
                <w:sz w:val="20"/>
                <w:szCs w:val="20"/>
              </w:rPr>
              <w:t>Assist</w:t>
            </w:r>
            <w:r w:rsidR="00F71410" w:rsidRPr="00236819">
              <w:rPr>
                <w:color w:val="2C2C2D"/>
                <w:spacing w:val="-2"/>
                <w:sz w:val="20"/>
                <w:szCs w:val="20"/>
              </w:rPr>
              <w:t>ance Program</w:t>
            </w:r>
          </w:p>
        </w:tc>
        <w:tc>
          <w:tcPr>
            <w:tcW w:w="1267" w:type="dxa"/>
            <w:tcBorders>
              <w:top w:val="single" w:sz="8" w:space="0" w:color="6F6F74"/>
              <w:left w:val="single" w:sz="8" w:space="0" w:color="787878"/>
              <w:bottom w:val="single" w:sz="6" w:space="0" w:color="6B6B6B"/>
              <w:right w:val="nil"/>
            </w:tcBorders>
            <w:vAlign w:val="bottom"/>
          </w:tcPr>
          <w:p w14:paraId="40B81978" w14:textId="111F9DAE" w:rsidR="00C36BD4" w:rsidRPr="00236819" w:rsidRDefault="00C36BD4" w:rsidP="00381EEB">
            <w:pPr>
              <w:pStyle w:val="TableParagraph"/>
              <w:spacing w:line="242" w:lineRule="exact"/>
              <w:ind w:right="14"/>
              <w:jc w:val="center"/>
              <w:rPr>
                <w:sz w:val="20"/>
                <w:szCs w:val="20"/>
              </w:rPr>
            </w:pPr>
            <w:r w:rsidRPr="00236819">
              <w:rPr>
                <w:color w:val="333135"/>
                <w:sz w:val="20"/>
                <w:szCs w:val="20"/>
              </w:rPr>
              <w:t>10/01/23</w:t>
            </w:r>
            <w:r w:rsidR="009B77D8" w:rsidRPr="00236819">
              <w:rPr>
                <w:color w:val="333135"/>
                <w:sz w:val="20"/>
                <w:szCs w:val="20"/>
              </w:rPr>
              <w:t xml:space="preserve"> </w:t>
            </w:r>
            <w:r w:rsidRPr="00236819">
              <w:rPr>
                <w:color w:val="333135"/>
                <w:spacing w:val="-10"/>
                <w:sz w:val="20"/>
                <w:szCs w:val="20"/>
              </w:rPr>
              <w:t>-</w:t>
            </w:r>
          </w:p>
        </w:tc>
        <w:tc>
          <w:tcPr>
            <w:tcW w:w="1057" w:type="dxa"/>
            <w:tcBorders>
              <w:top w:val="single" w:sz="8" w:space="0" w:color="6F6F74"/>
              <w:left w:val="nil"/>
              <w:bottom w:val="single" w:sz="6" w:space="0" w:color="6B6B6B"/>
              <w:right w:val="nil"/>
            </w:tcBorders>
            <w:vAlign w:val="bottom"/>
          </w:tcPr>
          <w:p w14:paraId="71B5F4B2" w14:textId="51D12373" w:rsidR="00C36BD4" w:rsidRPr="00236819" w:rsidRDefault="00C36BD4" w:rsidP="009B77D8">
            <w:pPr>
              <w:pStyle w:val="TableParagraph"/>
              <w:spacing w:line="242" w:lineRule="exact"/>
              <w:ind w:right="28"/>
              <w:rPr>
                <w:sz w:val="20"/>
                <w:szCs w:val="20"/>
              </w:rPr>
            </w:pPr>
            <w:r w:rsidRPr="00236819">
              <w:rPr>
                <w:color w:val="333135"/>
                <w:spacing w:val="-2"/>
                <w:sz w:val="20"/>
                <w:szCs w:val="20"/>
              </w:rPr>
              <w:t>09/30/2</w:t>
            </w:r>
            <w:r w:rsidR="00F71410" w:rsidRPr="00236819">
              <w:rPr>
                <w:color w:val="333135"/>
                <w:spacing w:val="-2"/>
                <w:sz w:val="20"/>
                <w:szCs w:val="20"/>
              </w:rPr>
              <w:t>5</w:t>
            </w:r>
          </w:p>
        </w:tc>
        <w:tc>
          <w:tcPr>
            <w:tcW w:w="1546" w:type="dxa"/>
            <w:tcBorders>
              <w:top w:val="single" w:sz="8" w:space="0" w:color="6F6F74"/>
              <w:left w:val="nil"/>
              <w:bottom w:val="single" w:sz="6" w:space="0" w:color="6B6B6B"/>
              <w:right w:val="single" w:sz="4" w:space="0" w:color="auto"/>
            </w:tcBorders>
            <w:vAlign w:val="bottom"/>
          </w:tcPr>
          <w:p w14:paraId="6C794447" w14:textId="38AF1709" w:rsidR="00C36BD4" w:rsidRPr="00236819" w:rsidRDefault="007F4A83" w:rsidP="00CC0B21">
            <w:pPr>
              <w:pStyle w:val="TableParagraph"/>
              <w:spacing w:line="242" w:lineRule="exact"/>
              <w:ind w:right="15"/>
              <w:jc w:val="center"/>
              <w:rPr>
                <w:sz w:val="20"/>
                <w:szCs w:val="20"/>
              </w:rPr>
            </w:pPr>
            <w:r w:rsidRPr="00236819">
              <w:rPr>
                <w:color w:val="353135"/>
                <w:spacing w:val="-2"/>
                <w:sz w:val="20"/>
                <w:szCs w:val="20"/>
              </w:rPr>
              <w:t>53,737</w:t>
            </w:r>
          </w:p>
        </w:tc>
      </w:tr>
      <w:tr w:rsidR="00C36BD4" w14:paraId="2290E7B8" w14:textId="77777777" w:rsidTr="00D952B3">
        <w:trPr>
          <w:trHeight w:val="281"/>
        </w:trPr>
        <w:tc>
          <w:tcPr>
            <w:tcW w:w="3178" w:type="dxa"/>
            <w:tcBorders>
              <w:top w:val="single" w:sz="6" w:space="0" w:color="6B6B6B"/>
              <w:left w:val="single" w:sz="4" w:space="0" w:color="auto"/>
              <w:bottom w:val="single" w:sz="6" w:space="0" w:color="6B6B6B"/>
              <w:right w:val="single" w:sz="8" w:space="0" w:color="6F6F74"/>
            </w:tcBorders>
            <w:vAlign w:val="bottom"/>
          </w:tcPr>
          <w:p w14:paraId="5F38537E" w14:textId="77777777" w:rsidR="00C36BD4" w:rsidRPr="00236819" w:rsidRDefault="00C36BD4" w:rsidP="00381EEB">
            <w:pPr>
              <w:pStyle w:val="TableParagraph"/>
              <w:spacing w:line="240" w:lineRule="auto"/>
              <w:jc w:val="center"/>
              <w:rPr>
                <w:sz w:val="20"/>
                <w:szCs w:val="20"/>
              </w:rPr>
            </w:pPr>
          </w:p>
        </w:tc>
        <w:tc>
          <w:tcPr>
            <w:tcW w:w="2785" w:type="dxa"/>
            <w:tcBorders>
              <w:top w:val="single" w:sz="6" w:space="0" w:color="6B6B6B"/>
              <w:left w:val="single" w:sz="8" w:space="0" w:color="6F6F74"/>
              <w:bottom w:val="single" w:sz="6" w:space="0" w:color="6B6B6B"/>
              <w:right w:val="single" w:sz="8" w:space="0" w:color="787878"/>
            </w:tcBorders>
            <w:vAlign w:val="bottom"/>
          </w:tcPr>
          <w:p w14:paraId="0EE7E7A3" w14:textId="664A3827" w:rsidR="00C36BD4" w:rsidRPr="00236819" w:rsidRDefault="00975DE2" w:rsidP="00381EEB">
            <w:pPr>
              <w:pStyle w:val="TableParagraph"/>
              <w:spacing w:before="4" w:line="257" w:lineRule="exact"/>
              <w:ind w:left="137"/>
              <w:jc w:val="center"/>
              <w:rPr>
                <w:color w:val="29282B"/>
                <w:spacing w:val="-2"/>
                <w:sz w:val="20"/>
                <w:szCs w:val="20"/>
              </w:rPr>
            </w:pPr>
            <w:r w:rsidRPr="00236819">
              <w:rPr>
                <w:color w:val="29282B"/>
                <w:sz w:val="20"/>
                <w:szCs w:val="20"/>
              </w:rPr>
              <w:t xml:space="preserve">TEFAP - </w:t>
            </w:r>
            <w:r w:rsidR="00C36BD4" w:rsidRPr="00236819">
              <w:rPr>
                <w:color w:val="29282B"/>
                <w:sz w:val="20"/>
                <w:szCs w:val="20"/>
              </w:rPr>
              <w:t>Commodity</w:t>
            </w:r>
            <w:r w:rsidR="00C36BD4" w:rsidRPr="00236819">
              <w:rPr>
                <w:color w:val="29282B"/>
                <w:spacing w:val="-13"/>
                <w:sz w:val="20"/>
                <w:szCs w:val="20"/>
              </w:rPr>
              <w:t xml:space="preserve"> </w:t>
            </w:r>
            <w:r w:rsidR="00C36BD4" w:rsidRPr="00236819">
              <w:rPr>
                <w:color w:val="29282B"/>
                <w:sz w:val="20"/>
                <w:szCs w:val="20"/>
              </w:rPr>
              <w:t>Values</w:t>
            </w:r>
            <w:r w:rsidR="00C36BD4" w:rsidRPr="00236819">
              <w:rPr>
                <w:color w:val="29282B"/>
                <w:spacing w:val="5"/>
                <w:sz w:val="20"/>
                <w:szCs w:val="20"/>
              </w:rPr>
              <w:t xml:space="preserve"> </w:t>
            </w:r>
            <w:r w:rsidR="00C36BD4" w:rsidRPr="00236819">
              <w:rPr>
                <w:color w:val="29282B"/>
                <w:spacing w:val="-2"/>
                <w:sz w:val="20"/>
                <w:szCs w:val="20"/>
              </w:rPr>
              <w:t>Rec</w:t>
            </w:r>
            <w:r w:rsidR="00F71410" w:rsidRPr="00236819">
              <w:rPr>
                <w:color w:val="29282B"/>
                <w:spacing w:val="-2"/>
                <w:sz w:val="20"/>
                <w:szCs w:val="20"/>
              </w:rPr>
              <w:t>eive</w:t>
            </w:r>
            <w:r w:rsidR="00C36BD4" w:rsidRPr="00236819">
              <w:rPr>
                <w:color w:val="29282B"/>
                <w:spacing w:val="-2"/>
                <w:sz w:val="20"/>
                <w:szCs w:val="20"/>
              </w:rPr>
              <w:t>d</w:t>
            </w:r>
          </w:p>
        </w:tc>
        <w:tc>
          <w:tcPr>
            <w:tcW w:w="1267" w:type="dxa"/>
            <w:tcBorders>
              <w:top w:val="single" w:sz="6" w:space="0" w:color="6B6B6B"/>
              <w:left w:val="single" w:sz="8" w:space="0" w:color="787878"/>
              <w:bottom w:val="single" w:sz="6" w:space="0" w:color="6B6B6B"/>
              <w:right w:val="nil"/>
            </w:tcBorders>
            <w:vAlign w:val="bottom"/>
          </w:tcPr>
          <w:p w14:paraId="71AE210B" w14:textId="2B86AEBB" w:rsidR="00C36BD4" w:rsidRPr="00236819" w:rsidRDefault="00C36BD4" w:rsidP="00381EEB">
            <w:pPr>
              <w:pStyle w:val="TableParagraph"/>
              <w:spacing w:before="10" w:line="251" w:lineRule="exact"/>
              <w:ind w:right="14"/>
              <w:jc w:val="center"/>
              <w:rPr>
                <w:sz w:val="20"/>
                <w:szCs w:val="20"/>
              </w:rPr>
            </w:pPr>
            <w:r w:rsidRPr="00236819">
              <w:rPr>
                <w:color w:val="303031"/>
                <w:sz w:val="20"/>
                <w:szCs w:val="20"/>
              </w:rPr>
              <w:t>07/01/2</w:t>
            </w:r>
            <w:r w:rsidR="00F71410" w:rsidRPr="00236819">
              <w:rPr>
                <w:color w:val="303031"/>
                <w:sz w:val="20"/>
                <w:szCs w:val="20"/>
              </w:rPr>
              <w:t>4</w:t>
            </w:r>
            <w:r w:rsidRPr="00236819">
              <w:rPr>
                <w:color w:val="303031"/>
                <w:spacing w:val="1"/>
                <w:sz w:val="20"/>
                <w:szCs w:val="20"/>
              </w:rPr>
              <w:t xml:space="preserve"> </w:t>
            </w:r>
            <w:r w:rsidRPr="00236819">
              <w:rPr>
                <w:color w:val="303031"/>
                <w:spacing w:val="-10"/>
                <w:sz w:val="20"/>
                <w:szCs w:val="20"/>
              </w:rPr>
              <w:t>-</w:t>
            </w:r>
          </w:p>
        </w:tc>
        <w:tc>
          <w:tcPr>
            <w:tcW w:w="1057" w:type="dxa"/>
            <w:tcBorders>
              <w:top w:val="single" w:sz="6" w:space="0" w:color="6B6B6B"/>
              <w:left w:val="nil"/>
              <w:bottom w:val="single" w:sz="6" w:space="0" w:color="6B6B6B"/>
              <w:right w:val="nil"/>
            </w:tcBorders>
            <w:vAlign w:val="bottom"/>
          </w:tcPr>
          <w:p w14:paraId="4036921D" w14:textId="73640BDD" w:rsidR="00C36BD4" w:rsidRPr="00236819" w:rsidRDefault="00C36BD4" w:rsidP="009B77D8">
            <w:pPr>
              <w:pStyle w:val="TableParagraph"/>
              <w:spacing w:before="10" w:line="251" w:lineRule="exact"/>
              <w:ind w:right="16"/>
              <w:rPr>
                <w:sz w:val="20"/>
                <w:szCs w:val="20"/>
              </w:rPr>
            </w:pPr>
            <w:r w:rsidRPr="00236819">
              <w:rPr>
                <w:color w:val="303031"/>
                <w:spacing w:val="10"/>
                <w:sz w:val="20"/>
                <w:szCs w:val="20"/>
              </w:rPr>
              <w:t>06/30/2</w:t>
            </w:r>
            <w:r w:rsidR="00F71410" w:rsidRPr="00236819">
              <w:rPr>
                <w:color w:val="303031"/>
                <w:spacing w:val="10"/>
                <w:sz w:val="20"/>
                <w:szCs w:val="20"/>
              </w:rPr>
              <w:t>5</w:t>
            </w:r>
          </w:p>
        </w:tc>
        <w:tc>
          <w:tcPr>
            <w:tcW w:w="1546" w:type="dxa"/>
            <w:tcBorders>
              <w:top w:val="single" w:sz="6" w:space="0" w:color="6B6B6B"/>
              <w:left w:val="nil"/>
              <w:bottom w:val="single" w:sz="6" w:space="0" w:color="6B6B6B"/>
              <w:right w:val="single" w:sz="4" w:space="0" w:color="auto"/>
            </w:tcBorders>
            <w:vAlign w:val="bottom"/>
          </w:tcPr>
          <w:p w14:paraId="08904AC4" w14:textId="2254801D" w:rsidR="00C36BD4" w:rsidRPr="00236819" w:rsidRDefault="00C36BD4" w:rsidP="00CC0B21">
            <w:pPr>
              <w:pStyle w:val="TableParagraph"/>
              <w:spacing w:before="15"/>
              <w:ind w:right="9"/>
              <w:jc w:val="center"/>
              <w:rPr>
                <w:sz w:val="20"/>
                <w:szCs w:val="20"/>
              </w:rPr>
            </w:pPr>
            <w:r w:rsidRPr="00236819">
              <w:rPr>
                <w:color w:val="2F2D2F"/>
                <w:spacing w:val="-2"/>
                <w:sz w:val="20"/>
                <w:szCs w:val="20"/>
              </w:rPr>
              <w:t>2</w:t>
            </w:r>
            <w:r w:rsidR="009132AA" w:rsidRPr="00236819">
              <w:rPr>
                <w:color w:val="2F2D2F"/>
                <w:spacing w:val="-2"/>
                <w:sz w:val="20"/>
                <w:szCs w:val="20"/>
              </w:rPr>
              <w:t>44</w:t>
            </w:r>
            <w:r w:rsidRPr="00236819">
              <w:rPr>
                <w:color w:val="2F2D2F"/>
                <w:spacing w:val="-2"/>
                <w:sz w:val="20"/>
                <w:szCs w:val="20"/>
              </w:rPr>
              <w:t>,</w:t>
            </w:r>
            <w:r w:rsidR="009132AA" w:rsidRPr="00236819">
              <w:rPr>
                <w:color w:val="2F2D2F"/>
                <w:spacing w:val="-2"/>
                <w:sz w:val="20"/>
                <w:szCs w:val="20"/>
              </w:rPr>
              <w:t>980</w:t>
            </w:r>
          </w:p>
        </w:tc>
      </w:tr>
      <w:tr w:rsidR="009132AA" w14:paraId="75268454" w14:textId="77777777" w:rsidTr="00D952B3">
        <w:trPr>
          <w:trHeight w:val="281"/>
        </w:trPr>
        <w:tc>
          <w:tcPr>
            <w:tcW w:w="3178" w:type="dxa"/>
            <w:tcBorders>
              <w:top w:val="single" w:sz="6" w:space="0" w:color="6B6B6B"/>
              <w:left w:val="single" w:sz="4" w:space="0" w:color="auto"/>
              <w:bottom w:val="single" w:sz="8" w:space="0" w:color="5C5F63"/>
              <w:right w:val="single" w:sz="8" w:space="0" w:color="6F6F74"/>
            </w:tcBorders>
            <w:vAlign w:val="bottom"/>
          </w:tcPr>
          <w:p w14:paraId="096E04C3" w14:textId="7C69EFCF" w:rsidR="009132AA" w:rsidRPr="00236819" w:rsidRDefault="007F56CD" w:rsidP="00381EEB">
            <w:pPr>
              <w:pStyle w:val="TableParagraph"/>
              <w:spacing w:line="240" w:lineRule="auto"/>
              <w:jc w:val="center"/>
              <w:rPr>
                <w:color w:val="2E2D2F"/>
                <w:sz w:val="20"/>
                <w:szCs w:val="20"/>
              </w:rPr>
            </w:pPr>
            <w:r w:rsidRPr="00236819">
              <w:rPr>
                <w:color w:val="2E2D2F"/>
                <w:sz w:val="20"/>
                <w:szCs w:val="20"/>
              </w:rPr>
              <w:t>United States Department of Labor</w:t>
            </w:r>
            <w:r w:rsidR="00CE295A" w:rsidRPr="00236819">
              <w:rPr>
                <w:color w:val="2E2D2F"/>
                <w:sz w:val="20"/>
                <w:szCs w:val="20"/>
              </w:rPr>
              <w:t xml:space="preserve"> (3)</w:t>
            </w:r>
          </w:p>
        </w:tc>
        <w:tc>
          <w:tcPr>
            <w:tcW w:w="2785" w:type="dxa"/>
            <w:tcBorders>
              <w:top w:val="single" w:sz="6" w:space="0" w:color="6B6B6B"/>
              <w:left w:val="single" w:sz="8" w:space="0" w:color="6F6F74"/>
              <w:bottom w:val="single" w:sz="6" w:space="0" w:color="6F6F74"/>
              <w:right w:val="single" w:sz="8" w:space="0" w:color="787878"/>
            </w:tcBorders>
            <w:vAlign w:val="bottom"/>
          </w:tcPr>
          <w:p w14:paraId="5CB96B2E" w14:textId="364CBC8C" w:rsidR="009132AA" w:rsidRPr="00236819" w:rsidRDefault="00427759" w:rsidP="00381EEB">
            <w:pPr>
              <w:pStyle w:val="TableParagraph"/>
              <w:spacing w:before="4" w:line="257" w:lineRule="exact"/>
              <w:ind w:left="137"/>
              <w:jc w:val="center"/>
              <w:rPr>
                <w:color w:val="2A292C"/>
                <w:sz w:val="20"/>
                <w:szCs w:val="20"/>
              </w:rPr>
            </w:pPr>
            <w:r w:rsidRPr="00236819">
              <w:rPr>
                <w:color w:val="2A292C"/>
                <w:sz w:val="20"/>
                <w:szCs w:val="20"/>
              </w:rPr>
              <w:t>Digital Literacy and Workforce Development</w:t>
            </w:r>
          </w:p>
        </w:tc>
        <w:tc>
          <w:tcPr>
            <w:tcW w:w="1267" w:type="dxa"/>
            <w:tcBorders>
              <w:top w:val="single" w:sz="6" w:space="0" w:color="6B6B6B"/>
              <w:left w:val="single" w:sz="8" w:space="0" w:color="787878"/>
              <w:bottom w:val="single" w:sz="6" w:space="0" w:color="6F6F74"/>
              <w:right w:val="nil"/>
            </w:tcBorders>
            <w:vAlign w:val="bottom"/>
          </w:tcPr>
          <w:p w14:paraId="5051A258" w14:textId="13E58718" w:rsidR="009132AA" w:rsidRPr="00236819" w:rsidRDefault="00427759" w:rsidP="00381EEB">
            <w:pPr>
              <w:pStyle w:val="TableParagraph"/>
              <w:spacing w:before="10" w:line="251" w:lineRule="exact"/>
              <w:ind w:right="14"/>
              <w:jc w:val="center"/>
              <w:rPr>
                <w:color w:val="302F31"/>
                <w:spacing w:val="-4"/>
                <w:sz w:val="20"/>
                <w:szCs w:val="20"/>
              </w:rPr>
            </w:pPr>
            <w:r w:rsidRPr="00236819">
              <w:rPr>
                <w:color w:val="302F31"/>
                <w:spacing w:val="-4"/>
                <w:sz w:val="20"/>
                <w:szCs w:val="20"/>
              </w:rPr>
              <w:t xml:space="preserve">07/01/24 </w:t>
            </w:r>
            <w:r w:rsidR="009B77D8" w:rsidRPr="00236819">
              <w:rPr>
                <w:color w:val="302F31"/>
                <w:spacing w:val="-4"/>
                <w:sz w:val="20"/>
                <w:szCs w:val="20"/>
              </w:rPr>
              <w:t>-</w:t>
            </w:r>
          </w:p>
        </w:tc>
        <w:tc>
          <w:tcPr>
            <w:tcW w:w="1057" w:type="dxa"/>
            <w:tcBorders>
              <w:top w:val="single" w:sz="6" w:space="0" w:color="6B6B6B"/>
              <w:left w:val="nil"/>
              <w:bottom w:val="single" w:sz="6" w:space="0" w:color="6F6F74"/>
              <w:right w:val="nil"/>
            </w:tcBorders>
            <w:vAlign w:val="bottom"/>
          </w:tcPr>
          <w:p w14:paraId="66CDF39E" w14:textId="1A5B32B0" w:rsidR="009132AA" w:rsidRPr="00236819" w:rsidRDefault="00427759" w:rsidP="009B77D8">
            <w:pPr>
              <w:pStyle w:val="TableParagraph"/>
              <w:spacing w:before="10" w:line="251" w:lineRule="exact"/>
              <w:ind w:right="16"/>
              <w:rPr>
                <w:color w:val="302F31"/>
                <w:spacing w:val="-2"/>
                <w:sz w:val="20"/>
                <w:szCs w:val="20"/>
              </w:rPr>
            </w:pPr>
            <w:r w:rsidRPr="00236819">
              <w:rPr>
                <w:color w:val="302F31"/>
                <w:spacing w:val="-2"/>
                <w:sz w:val="20"/>
                <w:szCs w:val="20"/>
              </w:rPr>
              <w:t>04/30/26</w:t>
            </w:r>
          </w:p>
        </w:tc>
        <w:tc>
          <w:tcPr>
            <w:tcW w:w="1546" w:type="dxa"/>
            <w:tcBorders>
              <w:top w:val="single" w:sz="6" w:space="0" w:color="6B6B6B"/>
              <w:left w:val="nil"/>
              <w:bottom w:val="single" w:sz="6" w:space="0" w:color="6F6F74"/>
              <w:right w:val="single" w:sz="4" w:space="0" w:color="auto"/>
            </w:tcBorders>
            <w:vAlign w:val="bottom"/>
          </w:tcPr>
          <w:p w14:paraId="0607D296" w14:textId="37B455FE" w:rsidR="009132AA" w:rsidRPr="00236819" w:rsidRDefault="00427759" w:rsidP="00CC0B21">
            <w:pPr>
              <w:pStyle w:val="TableParagraph"/>
              <w:spacing w:before="15"/>
              <w:ind w:right="9"/>
              <w:jc w:val="center"/>
              <w:rPr>
                <w:color w:val="302F31"/>
                <w:spacing w:val="-2"/>
                <w:sz w:val="20"/>
                <w:szCs w:val="20"/>
              </w:rPr>
            </w:pPr>
            <w:r w:rsidRPr="00236819">
              <w:rPr>
                <w:color w:val="302F31"/>
                <w:spacing w:val="-2"/>
                <w:sz w:val="20"/>
                <w:szCs w:val="20"/>
              </w:rPr>
              <w:t>40,380</w:t>
            </w:r>
          </w:p>
        </w:tc>
      </w:tr>
      <w:tr w:rsidR="00C36BD4" w14:paraId="5A6EDC8E" w14:textId="77777777" w:rsidTr="00D952B3">
        <w:trPr>
          <w:trHeight w:val="281"/>
        </w:trPr>
        <w:tc>
          <w:tcPr>
            <w:tcW w:w="3178" w:type="dxa"/>
            <w:tcBorders>
              <w:top w:val="single" w:sz="6" w:space="0" w:color="6B6B6B"/>
              <w:left w:val="single" w:sz="4" w:space="0" w:color="auto"/>
              <w:bottom w:val="single" w:sz="8" w:space="0" w:color="5C5F63"/>
              <w:right w:val="single" w:sz="8" w:space="0" w:color="6F6F74"/>
            </w:tcBorders>
            <w:vAlign w:val="bottom"/>
          </w:tcPr>
          <w:p w14:paraId="2C163F42" w14:textId="5791D2BD" w:rsidR="00C36BD4" w:rsidRPr="00236819" w:rsidRDefault="00C36BD4" w:rsidP="00381EEB">
            <w:pPr>
              <w:pStyle w:val="TableParagraph"/>
              <w:spacing w:line="240" w:lineRule="auto"/>
              <w:jc w:val="center"/>
              <w:rPr>
                <w:sz w:val="20"/>
                <w:szCs w:val="20"/>
              </w:rPr>
            </w:pPr>
            <w:r w:rsidRPr="00236819">
              <w:rPr>
                <w:color w:val="2E2D2F"/>
                <w:sz w:val="20"/>
                <w:szCs w:val="20"/>
              </w:rPr>
              <w:t>U</w:t>
            </w:r>
            <w:r w:rsidR="00182750" w:rsidRPr="00236819">
              <w:rPr>
                <w:color w:val="2E2D2F"/>
                <w:sz w:val="20"/>
                <w:szCs w:val="20"/>
              </w:rPr>
              <w:t>nited States Department of Energy</w:t>
            </w:r>
            <w:r w:rsidRPr="00236819">
              <w:rPr>
                <w:color w:val="2E2D2F"/>
                <w:spacing w:val="-16"/>
                <w:sz w:val="20"/>
                <w:szCs w:val="20"/>
              </w:rPr>
              <w:t xml:space="preserve"> </w:t>
            </w:r>
            <w:r w:rsidRPr="00236819">
              <w:rPr>
                <w:color w:val="2E2D2F"/>
                <w:spacing w:val="-5"/>
                <w:sz w:val="20"/>
                <w:szCs w:val="20"/>
              </w:rPr>
              <w:t>(</w:t>
            </w:r>
            <w:r w:rsidR="00182750" w:rsidRPr="00236819">
              <w:rPr>
                <w:color w:val="2E2D2F"/>
                <w:spacing w:val="-5"/>
                <w:sz w:val="20"/>
                <w:szCs w:val="20"/>
              </w:rPr>
              <w:t>4)</w:t>
            </w:r>
          </w:p>
        </w:tc>
        <w:tc>
          <w:tcPr>
            <w:tcW w:w="2785" w:type="dxa"/>
            <w:tcBorders>
              <w:top w:val="single" w:sz="6" w:space="0" w:color="6B6B6B"/>
              <w:left w:val="single" w:sz="8" w:space="0" w:color="6F6F74"/>
              <w:bottom w:val="single" w:sz="6" w:space="0" w:color="6F6F74"/>
              <w:right w:val="single" w:sz="8" w:space="0" w:color="787878"/>
            </w:tcBorders>
            <w:vAlign w:val="bottom"/>
          </w:tcPr>
          <w:p w14:paraId="6C859067" w14:textId="744F1BFA" w:rsidR="00C36BD4" w:rsidRPr="00236819" w:rsidRDefault="00C36BD4" w:rsidP="00381EEB">
            <w:pPr>
              <w:pStyle w:val="TableParagraph"/>
              <w:spacing w:before="4" w:line="257" w:lineRule="exact"/>
              <w:ind w:left="137"/>
              <w:jc w:val="center"/>
              <w:rPr>
                <w:color w:val="29282B"/>
                <w:sz w:val="20"/>
                <w:szCs w:val="20"/>
              </w:rPr>
            </w:pPr>
            <w:r w:rsidRPr="00236819">
              <w:rPr>
                <w:color w:val="2A292C"/>
                <w:sz w:val="20"/>
                <w:szCs w:val="20"/>
              </w:rPr>
              <w:t>Weatherization</w:t>
            </w:r>
            <w:r w:rsidRPr="00236819">
              <w:rPr>
                <w:color w:val="2A292C"/>
                <w:spacing w:val="-7"/>
                <w:sz w:val="20"/>
                <w:szCs w:val="20"/>
              </w:rPr>
              <w:t xml:space="preserve"> </w:t>
            </w:r>
            <w:r w:rsidRPr="00236819">
              <w:rPr>
                <w:color w:val="2A292C"/>
                <w:spacing w:val="-2"/>
                <w:sz w:val="20"/>
                <w:szCs w:val="20"/>
              </w:rPr>
              <w:t>Assist</w:t>
            </w:r>
            <w:r w:rsidR="008611E1" w:rsidRPr="00236819">
              <w:rPr>
                <w:color w:val="2A292C"/>
                <w:spacing w:val="-2"/>
                <w:sz w:val="20"/>
                <w:szCs w:val="20"/>
              </w:rPr>
              <w:t>ance</w:t>
            </w:r>
          </w:p>
        </w:tc>
        <w:tc>
          <w:tcPr>
            <w:tcW w:w="1267" w:type="dxa"/>
            <w:tcBorders>
              <w:top w:val="single" w:sz="6" w:space="0" w:color="6B6B6B"/>
              <w:left w:val="single" w:sz="8" w:space="0" w:color="787878"/>
              <w:bottom w:val="single" w:sz="6" w:space="0" w:color="6F6F74"/>
              <w:right w:val="nil"/>
            </w:tcBorders>
            <w:vAlign w:val="bottom"/>
          </w:tcPr>
          <w:p w14:paraId="5B01BFEB" w14:textId="12B6E016" w:rsidR="00C36BD4" w:rsidRPr="00236819" w:rsidRDefault="00C36BD4" w:rsidP="00381EEB">
            <w:pPr>
              <w:pStyle w:val="TableParagraph"/>
              <w:spacing w:before="10" w:line="251" w:lineRule="exact"/>
              <w:ind w:right="14"/>
              <w:jc w:val="center"/>
              <w:rPr>
                <w:color w:val="303031"/>
                <w:sz w:val="20"/>
                <w:szCs w:val="20"/>
              </w:rPr>
            </w:pPr>
            <w:r w:rsidRPr="00236819">
              <w:rPr>
                <w:color w:val="302F31"/>
                <w:spacing w:val="-4"/>
                <w:sz w:val="20"/>
                <w:szCs w:val="20"/>
              </w:rPr>
              <w:t>07/01</w:t>
            </w:r>
            <w:r w:rsidRPr="00236819">
              <w:rPr>
                <w:color w:val="302F31"/>
                <w:spacing w:val="-24"/>
                <w:sz w:val="20"/>
                <w:szCs w:val="20"/>
              </w:rPr>
              <w:t xml:space="preserve"> </w:t>
            </w:r>
            <w:r w:rsidRPr="00236819">
              <w:rPr>
                <w:color w:val="302F31"/>
                <w:spacing w:val="-4"/>
                <w:sz w:val="20"/>
                <w:szCs w:val="20"/>
              </w:rPr>
              <w:t>/2</w:t>
            </w:r>
            <w:r w:rsidR="00132AC8" w:rsidRPr="00236819">
              <w:rPr>
                <w:color w:val="302F31"/>
                <w:spacing w:val="-4"/>
                <w:sz w:val="20"/>
                <w:szCs w:val="20"/>
              </w:rPr>
              <w:t>4</w:t>
            </w:r>
            <w:r w:rsidRPr="00236819">
              <w:rPr>
                <w:color w:val="302F31"/>
                <w:spacing w:val="-9"/>
                <w:sz w:val="20"/>
                <w:szCs w:val="20"/>
              </w:rPr>
              <w:t xml:space="preserve"> </w:t>
            </w:r>
            <w:r w:rsidRPr="00236819">
              <w:rPr>
                <w:color w:val="302F31"/>
                <w:spacing w:val="-10"/>
                <w:sz w:val="20"/>
                <w:szCs w:val="20"/>
              </w:rPr>
              <w:t>-</w:t>
            </w:r>
          </w:p>
        </w:tc>
        <w:tc>
          <w:tcPr>
            <w:tcW w:w="1057" w:type="dxa"/>
            <w:tcBorders>
              <w:top w:val="single" w:sz="6" w:space="0" w:color="6B6B6B"/>
              <w:left w:val="nil"/>
              <w:bottom w:val="single" w:sz="6" w:space="0" w:color="6F6F74"/>
              <w:right w:val="nil"/>
            </w:tcBorders>
            <w:vAlign w:val="bottom"/>
          </w:tcPr>
          <w:p w14:paraId="6D2C87FD" w14:textId="7704C23B" w:rsidR="00C36BD4" w:rsidRPr="00236819" w:rsidRDefault="00C36BD4" w:rsidP="009B77D8">
            <w:pPr>
              <w:pStyle w:val="TableParagraph"/>
              <w:spacing w:before="10" w:line="251" w:lineRule="exact"/>
              <w:ind w:right="16"/>
              <w:rPr>
                <w:color w:val="303031"/>
                <w:spacing w:val="10"/>
                <w:sz w:val="20"/>
                <w:szCs w:val="20"/>
              </w:rPr>
            </w:pPr>
            <w:r w:rsidRPr="00236819">
              <w:rPr>
                <w:color w:val="302F31"/>
                <w:spacing w:val="-2"/>
                <w:sz w:val="20"/>
                <w:szCs w:val="20"/>
              </w:rPr>
              <w:t>0</w:t>
            </w:r>
            <w:r w:rsidR="00132AC8" w:rsidRPr="00236819">
              <w:rPr>
                <w:color w:val="302F31"/>
                <w:spacing w:val="-2"/>
                <w:sz w:val="20"/>
                <w:szCs w:val="20"/>
              </w:rPr>
              <w:t>9</w:t>
            </w:r>
            <w:r w:rsidRPr="00236819">
              <w:rPr>
                <w:color w:val="302F31"/>
                <w:spacing w:val="-2"/>
                <w:sz w:val="20"/>
                <w:szCs w:val="20"/>
              </w:rPr>
              <w:t>/30/2</w:t>
            </w:r>
            <w:r w:rsidR="00132AC8" w:rsidRPr="00236819">
              <w:rPr>
                <w:color w:val="302F31"/>
                <w:spacing w:val="-2"/>
                <w:sz w:val="20"/>
                <w:szCs w:val="20"/>
              </w:rPr>
              <w:t>5</w:t>
            </w:r>
          </w:p>
        </w:tc>
        <w:tc>
          <w:tcPr>
            <w:tcW w:w="1546" w:type="dxa"/>
            <w:tcBorders>
              <w:top w:val="single" w:sz="6" w:space="0" w:color="6B6B6B"/>
              <w:left w:val="nil"/>
              <w:bottom w:val="single" w:sz="6" w:space="0" w:color="6F6F74"/>
              <w:right w:val="single" w:sz="4" w:space="0" w:color="auto"/>
            </w:tcBorders>
            <w:vAlign w:val="bottom"/>
          </w:tcPr>
          <w:p w14:paraId="6069EB25" w14:textId="365DF645" w:rsidR="00C36BD4" w:rsidRPr="00236819" w:rsidRDefault="008F62D5" w:rsidP="00CC0B21">
            <w:pPr>
              <w:pStyle w:val="TableParagraph"/>
              <w:spacing w:before="15"/>
              <w:ind w:right="9"/>
              <w:jc w:val="center"/>
              <w:rPr>
                <w:color w:val="2F2D2F"/>
                <w:spacing w:val="-2"/>
                <w:sz w:val="20"/>
                <w:szCs w:val="20"/>
              </w:rPr>
            </w:pPr>
            <w:r w:rsidRPr="00236819">
              <w:rPr>
                <w:color w:val="302F31"/>
                <w:spacing w:val="-2"/>
                <w:sz w:val="20"/>
                <w:szCs w:val="20"/>
              </w:rPr>
              <w:t>489</w:t>
            </w:r>
            <w:r w:rsidR="00C36BD4" w:rsidRPr="00236819">
              <w:rPr>
                <w:color w:val="302F31"/>
                <w:spacing w:val="-2"/>
                <w:sz w:val="20"/>
                <w:szCs w:val="20"/>
              </w:rPr>
              <w:t>,182</w:t>
            </w:r>
          </w:p>
        </w:tc>
      </w:tr>
      <w:tr w:rsidR="00C36BD4" w14:paraId="1FCCC532" w14:textId="77777777" w:rsidTr="00D952B3">
        <w:trPr>
          <w:trHeight w:val="273"/>
        </w:trPr>
        <w:tc>
          <w:tcPr>
            <w:tcW w:w="3178" w:type="dxa"/>
            <w:tcBorders>
              <w:top w:val="single" w:sz="6" w:space="0" w:color="6B6B6B"/>
              <w:left w:val="single" w:sz="4" w:space="0" w:color="auto"/>
              <w:bottom w:val="single" w:sz="8" w:space="0" w:color="5C5F63"/>
              <w:right w:val="single" w:sz="8" w:space="0" w:color="6F6F74"/>
            </w:tcBorders>
            <w:vAlign w:val="bottom"/>
          </w:tcPr>
          <w:p w14:paraId="6A1025ED" w14:textId="0DD8EAAB" w:rsidR="00C36BD4" w:rsidRPr="00236819" w:rsidRDefault="001F6ED5" w:rsidP="00381EEB">
            <w:pPr>
              <w:pStyle w:val="TableParagraph"/>
              <w:spacing w:before="1" w:line="252" w:lineRule="exact"/>
              <w:jc w:val="center"/>
              <w:rPr>
                <w:sz w:val="20"/>
                <w:szCs w:val="20"/>
              </w:rPr>
            </w:pPr>
            <w:r w:rsidRPr="00236819">
              <w:rPr>
                <w:sz w:val="20"/>
                <w:szCs w:val="20"/>
              </w:rPr>
              <w:t>United States Department of Energy (4)</w:t>
            </w:r>
          </w:p>
        </w:tc>
        <w:tc>
          <w:tcPr>
            <w:tcW w:w="2785" w:type="dxa"/>
            <w:tcBorders>
              <w:top w:val="single" w:sz="6" w:space="0" w:color="6B6B6B"/>
              <w:left w:val="single" w:sz="8" w:space="0" w:color="6F6F74"/>
              <w:bottom w:val="single" w:sz="6" w:space="0" w:color="6F6F74"/>
              <w:right w:val="single" w:sz="8" w:space="0" w:color="787878"/>
            </w:tcBorders>
            <w:vAlign w:val="bottom"/>
          </w:tcPr>
          <w:p w14:paraId="088BD5FC" w14:textId="77777777" w:rsidR="00C36BD4" w:rsidRPr="00236819" w:rsidRDefault="00C36BD4" w:rsidP="00381EEB">
            <w:pPr>
              <w:pStyle w:val="TableParagraph"/>
              <w:spacing w:before="7"/>
              <w:ind w:left="149"/>
              <w:jc w:val="center"/>
              <w:rPr>
                <w:sz w:val="20"/>
                <w:szCs w:val="20"/>
              </w:rPr>
            </w:pPr>
            <w:r w:rsidRPr="00236819">
              <w:rPr>
                <w:color w:val="2A292C"/>
                <w:sz w:val="20"/>
                <w:szCs w:val="20"/>
              </w:rPr>
              <w:t>Weatherization Readiness</w:t>
            </w:r>
          </w:p>
        </w:tc>
        <w:tc>
          <w:tcPr>
            <w:tcW w:w="1267" w:type="dxa"/>
            <w:tcBorders>
              <w:top w:val="single" w:sz="6" w:space="0" w:color="6B6B6B"/>
              <w:left w:val="single" w:sz="8" w:space="0" w:color="787878"/>
              <w:bottom w:val="single" w:sz="6" w:space="0" w:color="6F6F74"/>
              <w:right w:val="nil"/>
            </w:tcBorders>
            <w:vAlign w:val="bottom"/>
          </w:tcPr>
          <w:p w14:paraId="779CD2B3" w14:textId="4ADE9464" w:rsidR="00C36BD4" w:rsidRPr="00236819" w:rsidRDefault="00C36BD4" w:rsidP="00381EEB">
            <w:pPr>
              <w:pStyle w:val="TableParagraph"/>
              <w:spacing w:before="7"/>
              <w:ind w:right="14"/>
              <w:jc w:val="center"/>
              <w:rPr>
                <w:sz w:val="20"/>
                <w:szCs w:val="20"/>
              </w:rPr>
            </w:pPr>
            <w:r w:rsidRPr="00236819">
              <w:rPr>
                <w:color w:val="302F31"/>
                <w:spacing w:val="-4"/>
                <w:sz w:val="20"/>
                <w:szCs w:val="20"/>
              </w:rPr>
              <w:t>07/01</w:t>
            </w:r>
            <w:r w:rsidRPr="00236819">
              <w:rPr>
                <w:color w:val="302F31"/>
                <w:spacing w:val="-24"/>
                <w:sz w:val="20"/>
                <w:szCs w:val="20"/>
              </w:rPr>
              <w:t xml:space="preserve"> </w:t>
            </w:r>
            <w:r w:rsidRPr="00236819">
              <w:rPr>
                <w:color w:val="302F31"/>
                <w:spacing w:val="-4"/>
                <w:sz w:val="20"/>
                <w:szCs w:val="20"/>
              </w:rPr>
              <w:t>/2</w:t>
            </w:r>
            <w:r w:rsidR="00132AC8" w:rsidRPr="00236819">
              <w:rPr>
                <w:color w:val="302F31"/>
                <w:spacing w:val="-4"/>
                <w:sz w:val="20"/>
                <w:szCs w:val="20"/>
              </w:rPr>
              <w:t>4</w:t>
            </w:r>
            <w:r w:rsidRPr="00236819">
              <w:rPr>
                <w:color w:val="302F31"/>
                <w:spacing w:val="-9"/>
                <w:sz w:val="20"/>
                <w:szCs w:val="20"/>
              </w:rPr>
              <w:t xml:space="preserve"> </w:t>
            </w:r>
            <w:r w:rsidRPr="00236819">
              <w:rPr>
                <w:color w:val="302F31"/>
                <w:spacing w:val="-10"/>
                <w:sz w:val="20"/>
                <w:szCs w:val="20"/>
              </w:rPr>
              <w:t>-</w:t>
            </w:r>
          </w:p>
        </w:tc>
        <w:tc>
          <w:tcPr>
            <w:tcW w:w="1057" w:type="dxa"/>
            <w:tcBorders>
              <w:top w:val="single" w:sz="6" w:space="0" w:color="6B6B6B"/>
              <w:left w:val="nil"/>
              <w:bottom w:val="single" w:sz="6" w:space="0" w:color="6F6F74"/>
              <w:right w:val="nil"/>
            </w:tcBorders>
            <w:vAlign w:val="bottom"/>
          </w:tcPr>
          <w:p w14:paraId="564C1908" w14:textId="7F83CCC0" w:rsidR="00C36BD4" w:rsidRPr="00236819" w:rsidRDefault="00C36BD4" w:rsidP="009B77D8">
            <w:pPr>
              <w:pStyle w:val="TableParagraph"/>
              <w:spacing w:before="7"/>
              <w:ind w:right="28"/>
              <w:rPr>
                <w:sz w:val="20"/>
                <w:szCs w:val="20"/>
              </w:rPr>
            </w:pPr>
            <w:r w:rsidRPr="00236819">
              <w:rPr>
                <w:color w:val="302F31"/>
                <w:spacing w:val="-2"/>
                <w:sz w:val="20"/>
                <w:szCs w:val="20"/>
              </w:rPr>
              <w:t>0</w:t>
            </w:r>
            <w:r w:rsidR="00132AC8" w:rsidRPr="00236819">
              <w:rPr>
                <w:color w:val="302F31"/>
                <w:spacing w:val="-2"/>
                <w:sz w:val="20"/>
                <w:szCs w:val="20"/>
              </w:rPr>
              <w:t>9</w:t>
            </w:r>
            <w:r w:rsidRPr="00236819">
              <w:rPr>
                <w:color w:val="302F31"/>
                <w:spacing w:val="-2"/>
                <w:sz w:val="20"/>
                <w:szCs w:val="20"/>
              </w:rPr>
              <w:t>/30/2</w:t>
            </w:r>
            <w:r w:rsidR="00132AC8" w:rsidRPr="00236819">
              <w:rPr>
                <w:color w:val="302F31"/>
                <w:spacing w:val="-2"/>
                <w:sz w:val="20"/>
                <w:szCs w:val="20"/>
              </w:rPr>
              <w:t>5</w:t>
            </w:r>
          </w:p>
        </w:tc>
        <w:tc>
          <w:tcPr>
            <w:tcW w:w="1546" w:type="dxa"/>
            <w:tcBorders>
              <w:top w:val="single" w:sz="6" w:space="0" w:color="6B6B6B"/>
              <w:left w:val="nil"/>
              <w:bottom w:val="single" w:sz="6" w:space="0" w:color="6F6F74"/>
              <w:right w:val="single" w:sz="4" w:space="0" w:color="auto"/>
            </w:tcBorders>
            <w:vAlign w:val="bottom"/>
          </w:tcPr>
          <w:p w14:paraId="4069396C" w14:textId="3907570A" w:rsidR="00C36BD4" w:rsidRPr="00236819" w:rsidRDefault="008F62D5" w:rsidP="00CC0B21">
            <w:pPr>
              <w:pStyle w:val="TableParagraph"/>
              <w:spacing w:before="7"/>
              <w:ind w:right="41"/>
              <w:jc w:val="center"/>
              <w:rPr>
                <w:sz w:val="20"/>
                <w:szCs w:val="20"/>
              </w:rPr>
            </w:pPr>
            <w:r w:rsidRPr="00236819">
              <w:rPr>
                <w:color w:val="302F31"/>
                <w:spacing w:val="-2"/>
                <w:sz w:val="20"/>
                <w:szCs w:val="20"/>
              </w:rPr>
              <w:t>289,098</w:t>
            </w:r>
          </w:p>
        </w:tc>
      </w:tr>
      <w:tr w:rsidR="00C36BD4" w14:paraId="31D356C7" w14:textId="77777777" w:rsidTr="00D952B3">
        <w:trPr>
          <w:trHeight w:val="273"/>
        </w:trPr>
        <w:tc>
          <w:tcPr>
            <w:tcW w:w="3178" w:type="dxa"/>
            <w:tcBorders>
              <w:top w:val="single" w:sz="6" w:space="0" w:color="6B6B6B"/>
              <w:left w:val="single" w:sz="4" w:space="0" w:color="auto"/>
              <w:bottom w:val="single" w:sz="8" w:space="0" w:color="5C5F63"/>
              <w:right w:val="single" w:sz="8" w:space="0" w:color="6F6F74"/>
            </w:tcBorders>
            <w:vAlign w:val="bottom"/>
          </w:tcPr>
          <w:p w14:paraId="0DB5C44B" w14:textId="225A9C0E" w:rsidR="00C36BD4" w:rsidRPr="00236819" w:rsidRDefault="001F6ED5" w:rsidP="00381EEB">
            <w:pPr>
              <w:pStyle w:val="TableParagraph"/>
              <w:spacing w:before="1" w:line="252" w:lineRule="exact"/>
              <w:jc w:val="center"/>
              <w:rPr>
                <w:color w:val="2E2D2F"/>
                <w:sz w:val="20"/>
                <w:szCs w:val="20"/>
              </w:rPr>
            </w:pPr>
            <w:r w:rsidRPr="00236819">
              <w:rPr>
                <w:color w:val="2E2D2F"/>
                <w:sz w:val="20"/>
                <w:szCs w:val="20"/>
              </w:rPr>
              <w:t>United States Department of Energy (4)</w:t>
            </w:r>
          </w:p>
        </w:tc>
        <w:tc>
          <w:tcPr>
            <w:tcW w:w="2785" w:type="dxa"/>
            <w:tcBorders>
              <w:top w:val="single" w:sz="6" w:space="0" w:color="6B6B6B"/>
              <w:left w:val="single" w:sz="8" w:space="0" w:color="6F6F74"/>
              <w:bottom w:val="single" w:sz="6" w:space="0" w:color="6F6F74"/>
              <w:right w:val="single" w:sz="8" w:space="0" w:color="787878"/>
            </w:tcBorders>
            <w:vAlign w:val="bottom"/>
          </w:tcPr>
          <w:p w14:paraId="11381C68" w14:textId="04DA2182" w:rsidR="00C36BD4" w:rsidRPr="00236819" w:rsidRDefault="00C36BD4" w:rsidP="00381EEB">
            <w:pPr>
              <w:pStyle w:val="TableParagraph"/>
              <w:spacing w:before="7"/>
              <w:ind w:left="149"/>
              <w:jc w:val="center"/>
              <w:rPr>
                <w:color w:val="2A292C"/>
                <w:sz w:val="20"/>
                <w:szCs w:val="20"/>
              </w:rPr>
            </w:pPr>
            <w:r w:rsidRPr="00236819">
              <w:rPr>
                <w:color w:val="2A292C"/>
                <w:sz w:val="20"/>
                <w:szCs w:val="20"/>
              </w:rPr>
              <w:t>Weatherization B</w:t>
            </w:r>
            <w:r w:rsidR="001F6ED5" w:rsidRPr="00236819">
              <w:rPr>
                <w:color w:val="2A292C"/>
                <w:sz w:val="20"/>
                <w:szCs w:val="20"/>
              </w:rPr>
              <w:t>ipartisan Infrastructure Law (BIL)</w:t>
            </w:r>
          </w:p>
        </w:tc>
        <w:tc>
          <w:tcPr>
            <w:tcW w:w="1267" w:type="dxa"/>
            <w:tcBorders>
              <w:top w:val="single" w:sz="6" w:space="0" w:color="6B6B6B"/>
              <w:left w:val="single" w:sz="8" w:space="0" w:color="787878"/>
              <w:bottom w:val="single" w:sz="6" w:space="0" w:color="6F6F74"/>
              <w:right w:val="nil"/>
            </w:tcBorders>
            <w:vAlign w:val="bottom"/>
          </w:tcPr>
          <w:p w14:paraId="30A68D3C" w14:textId="77777777" w:rsidR="00C36BD4" w:rsidRPr="00236819" w:rsidRDefault="00C36BD4" w:rsidP="00381EEB">
            <w:pPr>
              <w:pStyle w:val="TableParagraph"/>
              <w:spacing w:before="7"/>
              <w:ind w:right="14"/>
              <w:jc w:val="center"/>
              <w:rPr>
                <w:color w:val="302F31"/>
                <w:spacing w:val="-4"/>
                <w:sz w:val="20"/>
                <w:szCs w:val="20"/>
              </w:rPr>
            </w:pPr>
            <w:r w:rsidRPr="00236819">
              <w:rPr>
                <w:color w:val="302F31"/>
                <w:spacing w:val="-4"/>
                <w:sz w:val="20"/>
                <w:szCs w:val="20"/>
              </w:rPr>
              <w:t>07/01</w:t>
            </w:r>
            <w:r w:rsidRPr="00236819">
              <w:rPr>
                <w:color w:val="302F31"/>
                <w:spacing w:val="-24"/>
                <w:sz w:val="20"/>
                <w:szCs w:val="20"/>
              </w:rPr>
              <w:t xml:space="preserve"> </w:t>
            </w:r>
            <w:r w:rsidRPr="00236819">
              <w:rPr>
                <w:color w:val="302F31"/>
                <w:spacing w:val="-4"/>
                <w:sz w:val="20"/>
                <w:szCs w:val="20"/>
              </w:rPr>
              <w:t>/22</w:t>
            </w:r>
            <w:r w:rsidRPr="00236819">
              <w:rPr>
                <w:color w:val="302F31"/>
                <w:spacing w:val="-9"/>
                <w:sz w:val="20"/>
                <w:szCs w:val="20"/>
              </w:rPr>
              <w:t xml:space="preserve"> </w:t>
            </w:r>
            <w:r w:rsidRPr="00236819">
              <w:rPr>
                <w:color w:val="302F31"/>
                <w:spacing w:val="-10"/>
                <w:sz w:val="20"/>
                <w:szCs w:val="20"/>
              </w:rPr>
              <w:t>-</w:t>
            </w:r>
          </w:p>
        </w:tc>
        <w:tc>
          <w:tcPr>
            <w:tcW w:w="1057" w:type="dxa"/>
            <w:tcBorders>
              <w:top w:val="single" w:sz="6" w:space="0" w:color="6B6B6B"/>
              <w:left w:val="nil"/>
              <w:bottom w:val="single" w:sz="6" w:space="0" w:color="6F6F74"/>
              <w:right w:val="nil"/>
            </w:tcBorders>
            <w:vAlign w:val="bottom"/>
          </w:tcPr>
          <w:p w14:paraId="00850D45" w14:textId="35EE62D2" w:rsidR="00C36BD4" w:rsidRPr="00236819" w:rsidRDefault="00C36BD4" w:rsidP="009B77D8">
            <w:pPr>
              <w:pStyle w:val="TableParagraph"/>
              <w:spacing w:before="7"/>
              <w:ind w:right="28"/>
              <w:rPr>
                <w:color w:val="302F31"/>
                <w:spacing w:val="-2"/>
                <w:sz w:val="20"/>
                <w:szCs w:val="20"/>
              </w:rPr>
            </w:pPr>
            <w:r w:rsidRPr="00236819">
              <w:rPr>
                <w:color w:val="302F31"/>
                <w:spacing w:val="-2"/>
                <w:sz w:val="20"/>
                <w:szCs w:val="20"/>
              </w:rPr>
              <w:t>06/30/2</w:t>
            </w:r>
            <w:r w:rsidR="001F6ED5" w:rsidRPr="00236819">
              <w:rPr>
                <w:color w:val="302F31"/>
                <w:spacing w:val="-2"/>
                <w:sz w:val="20"/>
                <w:szCs w:val="20"/>
              </w:rPr>
              <w:t>9</w:t>
            </w:r>
          </w:p>
        </w:tc>
        <w:tc>
          <w:tcPr>
            <w:tcW w:w="1546" w:type="dxa"/>
            <w:tcBorders>
              <w:top w:val="single" w:sz="6" w:space="0" w:color="6B6B6B"/>
              <w:left w:val="nil"/>
              <w:bottom w:val="single" w:sz="6" w:space="0" w:color="6F6F74"/>
              <w:right w:val="single" w:sz="4" w:space="0" w:color="auto"/>
            </w:tcBorders>
            <w:vAlign w:val="bottom"/>
          </w:tcPr>
          <w:p w14:paraId="0B5AB4B6" w14:textId="5F613FA0" w:rsidR="00C36BD4" w:rsidRPr="00236819" w:rsidRDefault="00AE65F5" w:rsidP="00CC0B21">
            <w:pPr>
              <w:pStyle w:val="TableParagraph"/>
              <w:spacing w:before="7"/>
              <w:ind w:right="41"/>
              <w:jc w:val="center"/>
              <w:rPr>
                <w:color w:val="302F31"/>
                <w:spacing w:val="-2"/>
                <w:sz w:val="20"/>
                <w:szCs w:val="20"/>
              </w:rPr>
            </w:pPr>
            <w:r w:rsidRPr="00236819">
              <w:rPr>
                <w:color w:val="302F31"/>
                <w:spacing w:val="-2"/>
                <w:sz w:val="20"/>
                <w:szCs w:val="20"/>
              </w:rPr>
              <w:t>312,881</w:t>
            </w:r>
          </w:p>
        </w:tc>
      </w:tr>
      <w:tr w:rsidR="00C36BD4" w14:paraId="2E6B7C49" w14:textId="77777777" w:rsidTr="00D952B3">
        <w:trPr>
          <w:trHeight w:val="273"/>
        </w:trPr>
        <w:tc>
          <w:tcPr>
            <w:tcW w:w="3178" w:type="dxa"/>
            <w:tcBorders>
              <w:top w:val="single" w:sz="8" w:space="0" w:color="747478"/>
              <w:left w:val="single" w:sz="4" w:space="0" w:color="auto"/>
              <w:bottom w:val="single" w:sz="8" w:space="0" w:color="6F6F74"/>
              <w:right w:val="single" w:sz="8" w:space="0" w:color="6F6F74"/>
            </w:tcBorders>
            <w:vAlign w:val="bottom"/>
          </w:tcPr>
          <w:p w14:paraId="13B4D92A" w14:textId="60F429FD" w:rsidR="00E945C0" w:rsidRPr="00236819" w:rsidRDefault="00C36BD4" w:rsidP="00381EEB">
            <w:pPr>
              <w:pStyle w:val="TableParagraph"/>
              <w:spacing w:before="1" w:line="252" w:lineRule="exact"/>
              <w:jc w:val="center"/>
              <w:rPr>
                <w:color w:val="2A2A2C"/>
                <w:sz w:val="20"/>
                <w:szCs w:val="20"/>
              </w:rPr>
            </w:pPr>
            <w:r w:rsidRPr="00236819">
              <w:rPr>
                <w:color w:val="2A2A2C"/>
                <w:sz w:val="20"/>
                <w:szCs w:val="20"/>
              </w:rPr>
              <w:t>U</w:t>
            </w:r>
            <w:r w:rsidR="00E945C0" w:rsidRPr="00236819">
              <w:rPr>
                <w:color w:val="2A2A2C"/>
                <w:sz w:val="20"/>
                <w:szCs w:val="20"/>
              </w:rPr>
              <w:t>nited States Department of Health and Human Services</w:t>
            </w:r>
            <w:r w:rsidR="00202485" w:rsidRPr="00236819">
              <w:rPr>
                <w:color w:val="2A2A2C"/>
                <w:sz w:val="20"/>
                <w:szCs w:val="20"/>
              </w:rPr>
              <w:t xml:space="preserve"> (4)</w:t>
            </w:r>
          </w:p>
        </w:tc>
        <w:tc>
          <w:tcPr>
            <w:tcW w:w="2785" w:type="dxa"/>
            <w:tcBorders>
              <w:top w:val="single" w:sz="8" w:space="0" w:color="747478"/>
              <w:left w:val="single" w:sz="8" w:space="0" w:color="6F6F74"/>
              <w:bottom w:val="single" w:sz="8" w:space="0" w:color="6F6F74"/>
              <w:right w:val="single" w:sz="6" w:space="0" w:color="6B6B6B"/>
            </w:tcBorders>
            <w:vAlign w:val="bottom"/>
          </w:tcPr>
          <w:p w14:paraId="1BFBD951" w14:textId="16EBACB4" w:rsidR="00C36BD4" w:rsidRPr="00236819" w:rsidRDefault="00C36BD4" w:rsidP="00381EEB">
            <w:pPr>
              <w:pStyle w:val="TableParagraph"/>
              <w:spacing w:before="7"/>
              <w:ind w:left="149"/>
              <w:jc w:val="center"/>
              <w:rPr>
                <w:color w:val="2A292C"/>
                <w:sz w:val="20"/>
                <w:szCs w:val="20"/>
              </w:rPr>
            </w:pPr>
            <w:r w:rsidRPr="00236819">
              <w:rPr>
                <w:color w:val="2B2A2C"/>
                <w:spacing w:val="-2"/>
                <w:position w:val="1"/>
                <w:sz w:val="20"/>
                <w:szCs w:val="20"/>
              </w:rPr>
              <w:t>L</w:t>
            </w:r>
            <w:r w:rsidR="007A7710" w:rsidRPr="00236819">
              <w:rPr>
                <w:color w:val="2B2A2C"/>
                <w:spacing w:val="-2"/>
                <w:position w:val="1"/>
                <w:sz w:val="20"/>
                <w:szCs w:val="20"/>
              </w:rPr>
              <w:t>ow Income Energy Assistance Program (LIHEAP)</w:t>
            </w:r>
          </w:p>
        </w:tc>
        <w:tc>
          <w:tcPr>
            <w:tcW w:w="1267" w:type="dxa"/>
            <w:tcBorders>
              <w:top w:val="single" w:sz="8" w:space="0" w:color="747478"/>
              <w:left w:val="single" w:sz="6" w:space="0" w:color="6B6B6B"/>
              <w:bottom w:val="single" w:sz="8" w:space="0" w:color="6F6F74"/>
              <w:right w:val="nil"/>
            </w:tcBorders>
            <w:vAlign w:val="bottom"/>
          </w:tcPr>
          <w:p w14:paraId="27CCCB56" w14:textId="677C60B5" w:rsidR="00C36BD4" w:rsidRPr="00236819" w:rsidRDefault="00C36BD4" w:rsidP="00381EEB">
            <w:pPr>
              <w:pStyle w:val="TableParagraph"/>
              <w:spacing w:before="7"/>
              <w:ind w:right="14"/>
              <w:jc w:val="center"/>
              <w:rPr>
                <w:color w:val="302F31"/>
                <w:spacing w:val="-4"/>
                <w:sz w:val="20"/>
                <w:szCs w:val="20"/>
              </w:rPr>
            </w:pPr>
            <w:r w:rsidRPr="00236819">
              <w:rPr>
                <w:color w:val="343335"/>
                <w:spacing w:val="-2"/>
                <w:sz w:val="20"/>
                <w:szCs w:val="20"/>
              </w:rPr>
              <w:t>10/01/</w:t>
            </w:r>
            <w:r w:rsidR="007A7710" w:rsidRPr="00236819">
              <w:rPr>
                <w:color w:val="343335"/>
                <w:spacing w:val="-2"/>
                <w:sz w:val="20"/>
                <w:szCs w:val="20"/>
              </w:rPr>
              <w:t>23</w:t>
            </w:r>
            <w:r w:rsidR="009B77D8" w:rsidRPr="00236819">
              <w:rPr>
                <w:color w:val="343335"/>
                <w:spacing w:val="-2"/>
                <w:sz w:val="20"/>
                <w:szCs w:val="20"/>
              </w:rPr>
              <w:t xml:space="preserve"> </w:t>
            </w:r>
            <w:r w:rsidRPr="00236819">
              <w:rPr>
                <w:color w:val="343335"/>
                <w:spacing w:val="-2"/>
                <w:sz w:val="20"/>
                <w:szCs w:val="20"/>
              </w:rPr>
              <w:t>-</w:t>
            </w:r>
          </w:p>
        </w:tc>
        <w:tc>
          <w:tcPr>
            <w:tcW w:w="1057" w:type="dxa"/>
            <w:tcBorders>
              <w:top w:val="single" w:sz="8" w:space="0" w:color="747478"/>
              <w:left w:val="nil"/>
              <w:bottom w:val="single" w:sz="8" w:space="0" w:color="6F6F74"/>
              <w:right w:val="nil"/>
            </w:tcBorders>
            <w:vAlign w:val="bottom"/>
          </w:tcPr>
          <w:p w14:paraId="76A16856" w14:textId="3CF32A26" w:rsidR="00C36BD4" w:rsidRPr="00236819" w:rsidRDefault="00C36BD4" w:rsidP="009B77D8">
            <w:pPr>
              <w:pStyle w:val="TableParagraph"/>
              <w:spacing w:before="7"/>
              <w:ind w:right="28"/>
              <w:rPr>
                <w:color w:val="302F31"/>
                <w:spacing w:val="-2"/>
                <w:sz w:val="20"/>
                <w:szCs w:val="20"/>
              </w:rPr>
            </w:pPr>
            <w:r w:rsidRPr="00236819">
              <w:rPr>
                <w:color w:val="343335"/>
                <w:spacing w:val="-2"/>
                <w:sz w:val="20"/>
                <w:szCs w:val="20"/>
              </w:rPr>
              <w:t>09/30/2</w:t>
            </w:r>
            <w:r w:rsidR="007A7710" w:rsidRPr="00236819">
              <w:rPr>
                <w:color w:val="343335"/>
                <w:spacing w:val="-2"/>
                <w:sz w:val="20"/>
                <w:szCs w:val="20"/>
              </w:rPr>
              <w:t>5</w:t>
            </w:r>
          </w:p>
        </w:tc>
        <w:tc>
          <w:tcPr>
            <w:tcW w:w="1546" w:type="dxa"/>
            <w:tcBorders>
              <w:top w:val="single" w:sz="8" w:space="0" w:color="747478"/>
              <w:left w:val="nil"/>
              <w:bottom w:val="single" w:sz="8" w:space="0" w:color="6F6F74"/>
              <w:right w:val="single" w:sz="4" w:space="0" w:color="auto"/>
            </w:tcBorders>
            <w:vAlign w:val="bottom"/>
          </w:tcPr>
          <w:p w14:paraId="292C9561" w14:textId="222CC229" w:rsidR="00C36BD4" w:rsidRPr="00236819" w:rsidRDefault="00DE1E67" w:rsidP="00CC0B21">
            <w:pPr>
              <w:pStyle w:val="TableParagraph"/>
              <w:spacing w:before="7"/>
              <w:ind w:right="41"/>
              <w:jc w:val="center"/>
              <w:rPr>
                <w:color w:val="302F31"/>
                <w:spacing w:val="-2"/>
                <w:sz w:val="20"/>
                <w:szCs w:val="20"/>
              </w:rPr>
            </w:pPr>
            <w:r w:rsidRPr="00236819">
              <w:rPr>
                <w:color w:val="343437"/>
                <w:spacing w:val="-2"/>
                <w:sz w:val="20"/>
                <w:szCs w:val="20"/>
              </w:rPr>
              <w:t>647,255</w:t>
            </w:r>
          </w:p>
        </w:tc>
      </w:tr>
      <w:tr w:rsidR="00C36BD4" w14:paraId="20E56E57" w14:textId="77777777" w:rsidTr="00D952B3">
        <w:trPr>
          <w:trHeight w:val="270"/>
        </w:trPr>
        <w:tc>
          <w:tcPr>
            <w:tcW w:w="3178" w:type="dxa"/>
            <w:tcBorders>
              <w:top w:val="single" w:sz="8" w:space="0" w:color="6F6F74"/>
              <w:left w:val="single" w:sz="4" w:space="0" w:color="auto"/>
              <w:bottom w:val="single" w:sz="6" w:space="0" w:color="6B6B6F"/>
              <w:right w:val="single" w:sz="8" w:space="0" w:color="6F6F74"/>
            </w:tcBorders>
            <w:vAlign w:val="bottom"/>
          </w:tcPr>
          <w:p w14:paraId="6C8BD263" w14:textId="42CA1219" w:rsidR="00C36BD4" w:rsidRPr="00236819" w:rsidRDefault="005F51C7" w:rsidP="00381EEB">
            <w:pPr>
              <w:pStyle w:val="TableParagraph"/>
              <w:spacing w:line="251" w:lineRule="exact"/>
              <w:jc w:val="center"/>
              <w:rPr>
                <w:sz w:val="20"/>
                <w:szCs w:val="20"/>
              </w:rPr>
            </w:pPr>
            <w:r w:rsidRPr="00236819">
              <w:rPr>
                <w:sz w:val="20"/>
                <w:szCs w:val="20"/>
              </w:rPr>
              <w:t>United States Department of Health and Human Services (4)</w:t>
            </w:r>
          </w:p>
        </w:tc>
        <w:tc>
          <w:tcPr>
            <w:tcW w:w="2785" w:type="dxa"/>
            <w:tcBorders>
              <w:top w:val="single" w:sz="8" w:space="0" w:color="6F6F74"/>
              <w:left w:val="single" w:sz="8" w:space="0" w:color="6F6F74"/>
              <w:bottom w:val="single" w:sz="6" w:space="0" w:color="6B6B6F"/>
              <w:right w:val="single" w:sz="6" w:space="0" w:color="6B6B6B"/>
            </w:tcBorders>
            <w:vAlign w:val="bottom"/>
          </w:tcPr>
          <w:p w14:paraId="4B12FFF3" w14:textId="44B8826F" w:rsidR="00C36BD4" w:rsidRPr="00236819" w:rsidRDefault="00C36BD4" w:rsidP="00381EEB">
            <w:pPr>
              <w:pStyle w:val="TableParagraph"/>
              <w:spacing w:before="2" w:line="249" w:lineRule="exact"/>
              <w:ind w:left="156"/>
              <w:jc w:val="center"/>
              <w:rPr>
                <w:sz w:val="20"/>
                <w:szCs w:val="20"/>
              </w:rPr>
            </w:pPr>
            <w:r w:rsidRPr="00236819">
              <w:rPr>
                <w:color w:val="28282A"/>
                <w:sz w:val="20"/>
                <w:szCs w:val="20"/>
              </w:rPr>
              <w:t>C</w:t>
            </w:r>
            <w:r w:rsidR="00EB09E3" w:rsidRPr="00236819">
              <w:rPr>
                <w:color w:val="28282A"/>
                <w:sz w:val="20"/>
                <w:szCs w:val="20"/>
              </w:rPr>
              <w:t>ommunity Block Services Grant (CSBG)</w:t>
            </w:r>
          </w:p>
        </w:tc>
        <w:tc>
          <w:tcPr>
            <w:tcW w:w="1267" w:type="dxa"/>
            <w:tcBorders>
              <w:top w:val="single" w:sz="8" w:space="0" w:color="6F6F74"/>
              <w:left w:val="single" w:sz="6" w:space="0" w:color="6B6B6B"/>
              <w:bottom w:val="single" w:sz="6" w:space="0" w:color="6B6B6F"/>
              <w:right w:val="nil"/>
            </w:tcBorders>
            <w:vAlign w:val="bottom"/>
          </w:tcPr>
          <w:p w14:paraId="32F1DAFB" w14:textId="5923EA0A" w:rsidR="00C36BD4" w:rsidRPr="00236819" w:rsidRDefault="00C36BD4" w:rsidP="00381EEB">
            <w:pPr>
              <w:pStyle w:val="TableParagraph"/>
              <w:spacing w:before="2" w:line="249" w:lineRule="exact"/>
              <w:ind w:right="36"/>
              <w:jc w:val="center"/>
              <w:rPr>
                <w:sz w:val="20"/>
                <w:szCs w:val="20"/>
              </w:rPr>
            </w:pPr>
            <w:r w:rsidRPr="00236819">
              <w:rPr>
                <w:color w:val="2E2D2F"/>
                <w:sz w:val="20"/>
                <w:szCs w:val="20"/>
              </w:rPr>
              <w:t>01/01/2</w:t>
            </w:r>
            <w:r w:rsidR="00BB720C" w:rsidRPr="00236819">
              <w:rPr>
                <w:color w:val="2E2D2F"/>
                <w:sz w:val="20"/>
                <w:szCs w:val="20"/>
              </w:rPr>
              <w:t>4</w:t>
            </w:r>
            <w:r w:rsidRPr="00236819">
              <w:rPr>
                <w:color w:val="2E2D2F"/>
                <w:spacing w:val="5"/>
                <w:sz w:val="20"/>
                <w:szCs w:val="20"/>
              </w:rPr>
              <w:t xml:space="preserve"> </w:t>
            </w:r>
            <w:r w:rsidRPr="00236819">
              <w:rPr>
                <w:color w:val="2E2D2F"/>
                <w:spacing w:val="-10"/>
                <w:sz w:val="20"/>
                <w:szCs w:val="20"/>
              </w:rPr>
              <w:t>-</w:t>
            </w:r>
          </w:p>
        </w:tc>
        <w:tc>
          <w:tcPr>
            <w:tcW w:w="1057" w:type="dxa"/>
            <w:tcBorders>
              <w:top w:val="single" w:sz="8" w:space="0" w:color="6F6F74"/>
              <w:left w:val="nil"/>
              <w:bottom w:val="single" w:sz="6" w:space="0" w:color="6B6B6F"/>
              <w:right w:val="nil"/>
            </w:tcBorders>
            <w:vAlign w:val="bottom"/>
          </w:tcPr>
          <w:p w14:paraId="036A9086" w14:textId="28071C8D" w:rsidR="00C36BD4" w:rsidRPr="00236819" w:rsidRDefault="00C36BD4" w:rsidP="009B77D8">
            <w:pPr>
              <w:pStyle w:val="TableParagraph"/>
              <w:spacing w:before="2" w:line="249" w:lineRule="exact"/>
              <w:ind w:right="79"/>
              <w:rPr>
                <w:sz w:val="20"/>
                <w:szCs w:val="20"/>
              </w:rPr>
            </w:pPr>
            <w:r w:rsidRPr="00236819">
              <w:rPr>
                <w:color w:val="2E2D2F"/>
                <w:spacing w:val="-2"/>
                <w:sz w:val="20"/>
                <w:szCs w:val="20"/>
              </w:rPr>
              <w:t>12/31/2</w:t>
            </w:r>
            <w:r w:rsidR="00BB720C" w:rsidRPr="00236819">
              <w:rPr>
                <w:color w:val="2E2D2F"/>
                <w:spacing w:val="-2"/>
                <w:sz w:val="20"/>
                <w:szCs w:val="20"/>
              </w:rPr>
              <w:t>5</w:t>
            </w:r>
          </w:p>
        </w:tc>
        <w:tc>
          <w:tcPr>
            <w:tcW w:w="1546" w:type="dxa"/>
            <w:tcBorders>
              <w:top w:val="single" w:sz="8" w:space="0" w:color="6F6F74"/>
              <w:left w:val="nil"/>
              <w:bottom w:val="single" w:sz="6" w:space="0" w:color="6B6B6F"/>
              <w:right w:val="single" w:sz="4" w:space="0" w:color="auto"/>
            </w:tcBorders>
            <w:vAlign w:val="bottom"/>
          </w:tcPr>
          <w:p w14:paraId="2A372725" w14:textId="0EC5E153" w:rsidR="00C36BD4" w:rsidRPr="00236819" w:rsidRDefault="00C36BD4" w:rsidP="00CC0B21">
            <w:pPr>
              <w:pStyle w:val="TableParagraph"/>
              <w:spacing w:before="7" w:line="243" w:lineRule="exact"/>
              <w:ind w:right="10"/>
              <w:jc w:val="center"/>
              <w:rPr>
                <w:sz w:val="20"/>
                <w:szCs w:val="20"/>
              </w:rPr>
            </w:pPr>
            <w:r w:rsidRPr="00236819">
              <w:rPr>
                <w:color w:val="333033"/>
                <w:spacing w:val="-2"/>
                <w:sz w:val="20"/>
                <w:szCs w:val="20"/>
              </w:rPr>
              <w:t>5</w:t>
            </w:r>
            <w:r w:rsidR="005F51C7" w:rsidRPr="00236819">
              <w:rPr>
                <w:color w:val="333033"/>
                <w:spacing w:val="-2"/>
                <w:sz w:val="20"/>
                <w:szCs w:val="20"/>
              </w:rPr>
              <w:t>59</w:t>
            </w:r>
            <w:r w:rsidRPr="00236819">
              <w:rPr>
                <w:color w:val="333033"/>
                <w:spacing w:val="-2"/>
                <w:sz w:val="20"/>
                <w:szCs w:val="20"/>
              </w:rPr>
              <w:t>,</w:t>
            </w:r>
            <w:r w:rsidR="005F51C7" w:rsidRPr="00236819">
              <w:rPr>
                <w:color w:val="333033"/>
                <w:spacing w:val="-2"/>
                <w:sz w:val="20"/>
                <w:szCs w:val="20"/>
              </w:rPr>
              <w:t>217</w:t>
            </w:r>
          </w:p>
        </w:tc>
      </w:tr>
      <w:tr w:rsidR="00C36BD4" w14:paraId="7128994E" w14:textId="77777777" w:rsidTr="00D952B3">
        <w:trPr>
          <w:trHeight w:val="265"/>
        </w:trPr>
        <w:tc>
          <w:tcPr>
            <w:tcW w:w="3178" w:type="dxa"/>
            <w:tcBorders>
              <w:top w:val="single" w:sz="6" w:space="0" w:color="6B6B6F"/>
              <w:left w:val="single" w:sz="4" w:space="0" w:color="auto"/>
              <w:bottom w:val="single" w:sz="8" w:space="0" w:color="6F6F74"/>
              <w:right w:val="single" w:sz="8" w:space="0" w:color="6F6F74"/>
            </w:tcBorders>
            <w:vAlign w:val="bottom"/>
          </w:tcPr>
          <w:p w14:paraId="1CC6C66A" w14:textId="57B1A5BA" w:rsidR="00C36BD4" w:rsidRPr="00236819" w:rsidRDefault="00D952B3" w:rsidP="00381EEB">
            <w:pPr>
              <w:pStyle w:val="TableParagraph"/>
              <w:spacing w:line="240" w:lineRule="auto"/>
              <w:jc w:val="center"/>
              <w:rPr>
                <w:sz w:val="20"/>
                <w:szCs w:val="20"/>
              </w:rPr>
            </w:pPr>
            <w:r w:rsidRPr="00236819">
              <w:rPr>
                <w:sz w:val="20"/>
                <w:szCs w:val="20"/>
              </w:rPr>
              <w:t>United States Department of Health and Human Services – Head Start Cluster</w:t>
            </w:r>
          </w:p>
        </w:tc>
        <w:tc>
          <w:tcPr>
            <w:tcW w:w="2785" w:type="dxa"/>
            <w:tcBorders>
              <w:top w:val="single" w:sz="6" w:space="0" w:color="6B6B6F"/>
              <w:left w:val="single" w:sz="8" w:space="0" w:color="6F6F74"/>
              <w:bottom w:val="single" w:sz="8" w:space="0" w:color="6F6F74"/>
              <w:right w:val="single" w:sz="6" w:space="0" w:color="6B6B6B"/>
            </w:tcBorders>
            <w:vAlign w:val="bottom"/>
          </w:tcPr>
          <w:p w14:paraId="10B69CF0" w14:textId="1C53B2C3" w:rsidR="00C36BD4" w:rsidRPr="00236819" w:rsidRDefault="00C36BD4" w:rsidP="00381EEB">
            <w:pPr>
              <w:pStyle w:val="TableParagraph"/>
              <w:spacing w:line="245" w:lineRule="exact"/>
              <w:ind w:left="176" w:right="5"/>
              <w:jc w:val="center"/>
              <w:rPr>
                <w:sz w:val="20"/>
                <w:szCs w:val="20"/>
              </w:rPr>
            </w:pPr>
            <w:r w:rsidRPr="00236819">
              <w:rPr>
                <w:color w:val="2C2B2C"/>
                <w:sz w:val="20"/>
                <w:szCs w:val="20"/>
              </w:rPr>
              <w:t>Early Head Start Child</w:t>
            </w:r>
            <w:r w:rsidRPr="00236819">
              <w:rPr>
                <w:color w:val="2C2B2C"/>
                <w:spacing w:val="-1"/>
                <w:sz w:val="20"/>
                <w:szCs w:val="20"/>
              </w:rPr>
              <w:t xml:space="preserve"> </w:t>
            </w:r>
            <w:r w:rsidRPr="00236819">
              <w:rPr>
                <w:color w:val="2C2B2C"/>
                <w:sz w:val="20"/>
                <w:szCs w:val="20"/>
              </w:rPr>
              <w:t>Care</w:t>
            </w:r>
          </w:p>
        </w:tc>
        <w:tc>
          <w:tcPr>
            <w:tcW w:w="1267" w:type="dxa"/>
            <w:tcBorders>
              <w:top w:val="single" w:sz="6" w:space="0" w:color="6B6B6F"/>
              <w:left w:val="single" w:sz="6" w:space="0" w:color="6B6B6B"/>
              <w:bottom w:val="single" w:sz="8" w:space="0" w:color="6F6F74"/>
              <w:right w:val="nil"/>
            </w:tcBorders>
            <w:vAlign w:val="bottom"/>
          </w:tcPr>
          <w:p w14:paraId="48AF6127" w14:textId="1797255E" w:rsidR="00C36BD4" w:rsidRPr="00236819" w:rsidRDefault="00C36BD4" w:rsidP="00381EEB">
            <w:pPr>
              <w:pStyle w:val="TableParagraph"/>
              <w:spacing w:line="245" w:lineRule="exact"/>
              <w:ind w:right="17"/>
              <w:jc w:val="center"/>
              <w:rPr>
                <w:sz w:val="20"/>
                <w:szCs w:val="20"/>
              </w:rPr>
            </w:pPr>
            <w:r w:rsidRPr="00236819">
              <w:rPr>
                <w:sz w:val="20"/>
                <w:szCs w:val="20"/>
              </w:rPr>
              <w:t>08/01/2</w:t>
            </w:r>
            <w:r w:rsidR="005F3127" w:rsidRPr="00236819">
              <w:rPr>
                <w:sz w:val="20"/>
                <w:szCs w:val="20"/>
              </w:rPr>
              <w:t xml:space="preserve">3 </w:t>
            </w:r>
            <w:r w:rsidRPr="00236819">
              <w:rPr>
                <w:sz w:val="20"/>
                <w:szCs w:val="20"/>
              </w:rPr>
              <w:t>-</w:t>
            </w:r>
          </w:p>
        </w:tc>
        <w:tc>
          <w:tcPr>
            <w:tcW w:w="1057" w:type="dxa"/>
            <w:tcBorders>
              <w:top w:val="single" w:sz="6" w:space="0" w:color="6B6B6F"/>
              <w:left w:val="nil"/>
              <w:bottom w:val="single" w:sz="8" w:space="0" w:color="6F6F74"/>
              <w:right w:val="nil"/>
            </w:tcBorders>
            <w:vAlign w:val="bottom"/>
          </w:tcPr>
          <w:p w14:paraId="0B2EF754" w14:textId="23936ABB" w:rsidR="00C36BD4" w:rsidRPr="00236819" w:rsidRDefault="00C36BD4" w:rsidP="009B77D8">
            <w:pPr>
              <w:pStyle w:val="TableParagraph"/>
              <w:spacing w:line="245" w:lineRule="exact"/>
              <w:ind w:right="16"/>
              <w:rPr>
                <w:sz w:val="20"/>
                <w:szCs w:val="20"/>
              </w:rPr>
            </w:pPr>
            <w:r w:rsidRPr="00236819">
              <w:rPr>
                <w:sz w:val="20"/>
                <w:szCs w:val="20"/>
              </w:rPr>
              <w:t>07/31/2</w:t>
            </w:r>
            <w:r w:rsidR="005F3127" w:rsidRPr="00236819">
              <w:rPr>
                <w:sz w:val="20"/>
                <w:szCs w:val="20"/>
              </w:rPr>
              <w:t>5</w:t>
            </w:r>
          </w:p>
        </w:tc>
        <w:tc>
          <w:tcPr>
            <w:tcW w:w="1546" w:type="dxa"/>
            <w:tcBorders>
              <w:top w:val="single" w:sz="6" w:space="0" w:color="6B6B6F"/>
              <w:left w:val="nil"/>
              <w:bottom w:val="single" w:sz="8" w:space="0" w:color="6F6F74"/>
              <w:right w:val="single" w:sz="4" w:space="0" w:color="auto"/>
            </w:tcBorders>
            <w:vAlign w:val="bottom"/>
          </w:tcPr>
          <w:p w14:paraId="23D3030C" w14:textId="1539230C" w:rsidR="00C36BD4" w:rsidRPr="00236819" w:rsidRDefault="00C36BD4" w:rsidP="00CC0B21">
            <w:pPr>
              <w:pStyle w:val="TableParagraph"/>
              <w:spacing w:before="4" w:line="240" w:lineRule="exact"/>
              <w:ind w:right="17"/>
              <w:jc w:val="center"/>
              <w:rPr>
                <w:sz w:val="20"/>
                <w:szCs w:val="20"/>
              </w:rPr>
            </w:pPr>
            <w:r w:rsidRPr="00236819">
              <w:rPr>
                <w:sz w:val="20"/>
                <w:szCs w:val="20"/>
              </w:rPr>
              <w:t>1,</w:t>
            </w:r>
            <w:r w:rsidR="00963D0D" w:rsidRPr="00236819">
              <w:rPr>
                <w:sz w:val="20"/>
                <w:szCs w:val="20"/>
              </w:rPr>
              <w:t>680,227</w:t>
            </w:r>
          </w:p>
        </w:tc>
      </w:tr>
      <w:tr w:rsidR="00C36BD4" w14:paraId="7CD33F9B" w14:textId="77777777" w:rsidTr="00D952B3">
        <w:trPr>
          <w:trHeight w:val="273"/>
        </w:trPr>
        <w:tc>
          <w:tcPr>
            <w:tcW w:w="3178" w:type="dxa"/>
            <w:tcBorders>
              <w:top w:val="single" w:sz="8" w:space="0" w:color="6F6F74"/>
              <w:left w:val="single" w:sz="4" w:space="0" w:color="auto"/>
              <w:bottom w:val="single" w:sz="6" w:space="0" w:color="6F6F74"/>
              <w:right w:val="single" w:sz="8" w:space="0" w:color="6F6F74"/>
            </w:tcBorders>
            <w:vAlign w:val="bottom"/>
          </w:tcPr>
          <w:p w14:paraId="3D8E3D26" w14:textId="35BC415F" w:rsidR="00C36BD4" w:rsidRPr="00236819" w:rsidRDefault="0016470F" w:rsidP="00381EEB">
            <w:pPr>
              <w:pStyle w:val="TableParagraph"/>
              <w:spacing w:line="240" w:lineRule="auto"/>
              <w:jc w:val="center"/>
              <w:rPr>
                <w:sz w:val="20"/>
                <w:szCs w:val="20"/>
              </w:rPr>
            </w:pPr>
            <w:r w:rsidRPr="00236819">
              <w:rPr>
                <w:sz w:val="20"/>
                <w:szCs w:val="20"/>
              </w:rPr>
              <w:t>United States Department of Health and Human Services – Head Start Cluster</w:t>
            </w:r>
          </w:p>
        </w:tc>
        <w:tc>
          <w:tcPr>
            <w:tcW w:w="2785" w:type="dxa"/>
            <w:tcBorders>
              <w:top w:val="single" w:sz="8" w:space="0" w:color="6F6F74"/>
              <w:left w:val="single" w:sz="8" w:space="0" w:color="6F6F74"/>
              <w:bottom w:val="single" w:sz="6" w:space="0" w:color="6F6F74"/>
              <w:right w:val="single" w:sz="6" w:space="0" w:color="6B6B6B"/>
            </w:tcBorders>
            <w:vAlign w:val="bottom"/>
          </w:tcPr>
          <w:p w14:paraId="14CC9F5E" w14:textId="7EA38C94" w:rsidR="0016470F" w:rsidRPr="00236819" w:rsidRDefault="00C36BD4" w:rsidP="0016470F">
            <w:pPr>
              <w:pStyle w:val="TableParagraph"/>
              <w:spacing w:before="2" w:line="251" w:lineRule="exact"/>
              <w:ind w:left="176" w:right="31"/>
              <w:jc w:val="center"/>
              <w:rPr>
                <w:color w:val="282729"/>
                <w:spacing w:val="-9"/>
                <w:position w:val="1"/>
                <w:sz w:val="20"/>
                <w:szCs w:val="20"/>
              </w:rPr>
            </w:pPr>
            <w:r w:rsidRPr="00236819">
              <w:rPr>
                <w:color w:val="282729"/>
                <w:sz w:val="20"/>
                <w:szCs w:val="20"/>
              </w:rPr>
              <w:t>Head</w:t>
            </w:r>
            <w:r w:rsidRPr="00236819">
              <w:rPr>
                <w:color w:val="282729"/>
                <w:spacing w:val="2"/>
                <w:sz w:val="20"/>
                <w:szCs w:val="20"/>
              </w:rPr>
              <w:t xml:space="preserve"> </w:t>
            </w:r>
            <w:r w:rsidRPr="00236819">
              <w:rPr>
                <w:color w:val="282729"/>
                <w:position w:val="1"/>
                <w:sz w:val="20"/>
                <w:szCs w:val="20"/>
              </w:rPr>
              <w:t>Start</w:t>
            </w:r>
            <w:r w:rsidR="0016470F" w:rsidRPr="00236819">
              <w:rPr>
                <w:color w:val="282729"/>
                <w:spacing w:val="-9"/>
                <w:position w:val="1"/>
                <w:sz w:val="20"/>
                <w:szCs w:val="20"/>
              </w:rPr>
              <w:t>/Early Head Start</w:t>
            </w:r>
          </w:p>
        </w:tc>
        <w:tc>
          <w:tcPr>
            <w:tcW w:w="1267" w:type="dxa"/>
            <w:tcBorders>
              <w:top w:val="single" w:sz="8" w:space="0" w:color="6F6F74"/>
              <w:left w:val="single" w:sz="6" w:space="0" w:color="6B6B6B"/>
              <w:bottom w:val="single" w:sz="6" w:space="0" w:color="6F6F74"/>
              <w:right w:val="nil"/>
            </w:tcBorders>
            <w:vAlign w:val="bottom"/>
          </w:tcPr>
          <w:p w14:paraId="090A9458" w14:textId="3FA495C3" w:rsidR="00C36BD4" w:rsidRPr="00236819" w:rsidRDefault="00C36BD4" w:rsidP="00381EEB">
            <w:pPr>
              <w:pStyle w:val="TableParagraph"/>
              <w:spacing w:before="7"/>
              <w:ind w:right="8"/>
              <w:jc w:val="center"/>
              <w:rPr>
                <w:sz w:val="20"/>
                <w:szCs w:val="20"/>
              </w:rPr>
            </w:pPr>
            <w:r w:rsidRPr="00236819">
              <w:rPr>
                <w:color w:val="312F33"/>
                <w:sz w:val="20"/>
                <w:szCs w:val="20"/>
              </w:rPr>
              <w:t>02/01/2</w:t>
            </w:r>
            <w:r w:rsidR="007E3AE7" w:rsidRPr="00236819">
              <w:rPr>
                <w:color w:val="312F33"/>
                <w:sz w:val="20"/>
                <w:szCs w:val="20"/>
              </w:rPr>
              <w:t>4</w:t>
            </w:r>
            <w:r w:rsidRPr="00236819">
              <w:rPr>
                <w:color w:val="312F33"/>
                <w:spacing w:val="1"/>
                <w:sz w:val="20"/>
                <w:szCs w:val="20"/>
              </w:rPr>
              <w:t xml:space="preserve"> </w:t>
            </w:r>
            <w:r w:rsidRPr="00236819">
              <w:rPr>
                <w:color w:val="312F33"/>
                <w:spacing w:val="-10"/>
                <w:position w:val="1"/>
                <w:sz w:val="20"/>
                <w:szCs w:val="20"/>
              </w:rPr>
              <w:t>-</w:t>
            </w:r>
          </w:p>
        </w:tc>
        <w:tc>
          <w:tcPr>
            <w:tcW w:w="1057" w:type="dxa"/>
            <w:tcBorders>
              <w:top w:val="single" w:sz="8" w:space="0" w:color="6F6F74"/>
              <w:left w:val="nil"/>
              <w:bottom w:val="single" w:sz="6" w:space="0" w:color="6F6F74"/>
              <w:right w:val="nil"/>
            </w:tcBorders>
            <w:vAlign w:val="bottom"/>
          </w:tcPr>
          <w:p w14:paraId="75E9BA79" w14:textId="5D135A52" w:rsidR="00C36BD4" w:rsidRPr="00236819" w:rsidRDefault="00C36BD4" w:rsidP="009B77D8">
            <w:pPr>
              <w:pStyle w:val="TableParagraph"/>
              <w:spacing w:before="2" w:line="251" w:lineRule="exact"/>
              <w:ind w:right="28"/>
              <w:rPr>
                <w:sz w:val="20"/>
                <w:szCs w:val="20"/>
              </w:rPr>
            </w:pPr>
            <w:r w:rsidRPr="00236819">
              <w:rPr>
                <w:color w:val="312F33"/>
                <w:spacing w:val="-2"/>
                <w:sz w:val="20"/>
                <w:szCs w:val="20"/>
              </w:rPr>
              <w:t>01/31/2</w:t>
            </w:r>
            <w:r w:rsidR="007E3AE7" w:rsidRPr="00236819">
              <w:rPr>
                <w:color w:val="312F33"/>
                <w:spacing w:val="-2"/>
                <w:sz w:val="20"/>
                <w:szCs w:val="20"/>
              </w:rPr>
              <w:t>6</w:t>
            </w:r>
          </w:p>
        </w:tc>
        <w:tc>
          <w:tcPr>
            <w:tcW w:w="1546" w:type="dxa"/>
            <w:tcBorders>
              <w:top w:val="single" w:sz="8" w:space="0" w:color="6F6F74"/>
              <w:left w:val="nil"/>
              <w:bottom w:val="single" w:sz="6" w:space="0" w:color="6F6F74"/>
              <w:right w:val="single" w:sz="4" w:space="0" w:color="auto"/>
            </w:tcBorders>
            <w:vAlign w:val="bottom"/>
          </w:tcPr>
          <w:p w14:paraId="22A3B13D" w14:textId="0968FE35" w:rsidR="00C36BD4" w:rsidRPr="00236819" w:rsidRDefault="00C36BD4" w:rsidP="00CC0B21">
            <w:pPr>
              <w:pStyle w:val="TableParagraph"/>
              <w:spacing w:before="7"/>
              <w:ind w:right="41"/>
              <w:jc w:val="center"/>
              <w:rPr>
                <w:sz w:val="20"/>
                <w:szCs w:val="20"/>
              </w:rPr>
            </w:pPr>
            <w:r w:rsidRPr="00236819">
              <w:rPr>
                <w:color w:val="302F30"/>
                <w:spacing w:val="-2"/>
                <w:sz w:val="20"/>
                <w:szCs w:val="20"/>
              </w:rPr>
              <w:t>1</w:t>
            </w:r>
            <w:r w:rsidR="008302C5" w:rsidRPr="00236819">
              <w:rPr>
                <w:color w:val="302F30"/>
                <w:spacing w:val="-2"/>
                <w:sz w:val="20"/>
                <w:szCs w:val="20"/>
              </w:rPr>
              <w:t>0,621,6</w:t>
            </w:r>
            <w:r w:rsidR="0097402A">
              <w:rPr>
                <w:color w:val="302F30"/>
                <w:spacing w:val="-2"/>
                <w:sz w:val="20"/>
                <w:szCs w:val="20"/>
              </w:rPr>
              <w:t>4</w:t>
            </w:r>
            <w:r w:rsidR="008302C5" w:rsidRPr="00236819">
              <w:rPr>
                <w:color w:val="302F30"/>
                <w:spacing w:val="-2"/>
                <w:sz w:val="20"/>
                <w:szCs w:val="20"/>
              </w:rPr>
              <w:t>7</w:t>
            </w:r>
          </w:p>
        </w:tc>
      </w:tr>
      <w:tr w:rsidR="00F02BFD" w14:paraId="69F94E3D" w14:textId="77777777" w:rsidTr="00D952B3">
        <w:trPr>
          <w:trHeight w:val="273"/>
        </w:trPr>
        <w:tc>
          <w:tcPr>
            <w:tcW w:w="3178" w:type="dxa"/>
            <w:tcBorders>
              <w:top w:val="single" w:sz="8" w:space="0" w:color="6F6F74"/>
              <w:left w:val="single" w:sz="4" w:space="0" w:color="auto"/>
              <w:bottom w:val="single" w:sz="6" w:space="0" w:color="6F6F74"/>
              <w:right w:val="single" w:sz="8" w:space="0" w:color="6F6F74"/>
            </w:tcBorders>
            <w:vAlign w:val="bottom"/>
          </w:tcPr>
          <w:p w14:paraId="73EBE1F5" w14:textId="1747108D" w:rsidR="00F02BFD" w:rsidRPr="00236819" w:rsidRDefault="00CF1EF2" w:rsidP="00381EEB">
            <w:pPr>
              <w:pStyle w:val="TableParagraph"/>
              <w:spacing w:line="240" w:lineRule="auto"/>
              <w:jc w:val="center"/>
              <w:rPr>
                <w:sz w:val="20"/>
                <w:szCs w:val="20"/>
              </w:rPr>
            </w:pPr>
            <w:r w:rsidRPr="00236819">
              <w:rPr>
                <w:sz w:val="20"/>
                <w:szCs w:val="20"/>
              </w:rPr>
              <w:t>United States Department of the Treasury</w:t>
            </w:r>
            <w:r w:rsidR="003A35E1" w:rsidRPr="00236819">
              <w:rPr>
                <w:sz w:val="20"/>
                <w:szCs w:val="20"/>
              </w:rPr>
              <w:t xml:space="preserve"> (5)</w:t>
            </w:r>
          </w:p>
        </w:tc>
        <w:tc>
          <w:tcPr>
            <w:tcW w:w="2785" w:type="dxa"/>
            <w:tcBorders>
              <w:top w:val="single" w:sz="8" w:space="0" w:color="6F6F74"/>
              <w:left w:val="single" w:sz="8" w:space="0" w:color="6F6F74"/>
              <w:bottom w:val="single" w:sz="6" w:space="0" w:color="6F6F74"/>
              <w:right w:val="single" w:sz="6" w:space="0" w:color="6B6B6B"/>
            </w:tcBorders>
            <w:vAlign w:val="bottom"/>
          </w:tcPr>
          <w:p w14:paraId="3B48776E" w14:textId="257A6531" w:rsidR="00F02BFD" w:rsidRPr="00236819" w:rsidRDefault="00FC7323" w:rsidP="0016470F">
            <w:pPr>
              <w:pStyle w:val="TableParagraph"/>
              <w:spacing w:before="2" w:line="251" w:lineRule="exact"/>
              <w:ind w:left="176" w:right="31"/>
              <w:jc w:val="center"/>
              <w:rPr>
                <w:color w:val="282729"/>
                <w:sz w:val="20"/>
                <w:szCs w:val="20"/>
              </w:rPr>
            </w:pPr>
            <w:r w:rsidRPr="00236819">
              <w:rPr>
                <w:color w:val="282729"/>
                <w:sz w:val="20"/>
                <w:szCs w:val="20"/>
              </w:rPr>
              <w:t>Coronavirus State and Local Fiscal Recovery Fund</w:t>
            </w:r>
          </w:p>
        </w:tc>
        <w:tc>
          <w:tcPr>
            <w:tcW w:w="1267" w:type="dxa"/>
            <w:tcBorders>
              <w:top w:val="single" w:sz="8" w:space="0" w:color="6F6F74"/>
              <w:left w:val="single" w:sz="6" w:space="0" w:color="6B6B6B"/>
              <w:bottom w:val="single" w:sz="6" w:space="0" w:color="6F6F74"/>
              <w:right w:val="nil"/>
            </w:tcBorders>
            <w:vAlign w:val="bottom"/>
          </w:tcPr>
          <w:p w14:paraId="661A8183" w14:textId="2C69A3AB" w:rsidR="00F02BFD" w:rsidRPr="00236819" w:rsidRDefault="009B77D8" w:rsidP="00381EEB">
            <w:pPr>
              <w:pStyle w:val="TableParagraph"/>
              <w:spacing w:before="7"/>
              <w:ind w:right="8"/>
              <w:jc w:val="center"/>
              <w:rPr>
                <w:color w:val="312F33"/>
                <w:sz w:val="20"/>
                <w:szCs w:val="20"/>
              </w:rPr>
            </w:pPr>
            <w:r w:rsidRPr="00236819">
              <w:rPr>
                <w:color w:val="312F33"/>
                <w:sz w:val="20"/>
                <w:szCs w:val="20"/>
              </w:rPr>
              <w:t>0</w:t>
            </w:r>
            <w:r w:rsidR="007B6FEF" w:rsidRPr="00236819">
              <w:rPr>
                <w:color w:val="312F33"/>
                <w:sz w:val="20"/>
                <w:szCs w:val="20"/>
              </w:rPr>
              <w:t>3</w:t>
            </w:r>
            <w:r w:rsidRPr="00236819">
              <w:rPr>
                <w:color w:val="312F33"/>
                <w:sz w:val="20"/>
                <w:szCs w:val="20"/>
              </w:rPr>
              <w:t>/0</w:t>
            </w:r>
            <w:r w:rsidR="007B6FEF" w:rsidRPr="00236819">
              <w:rPr>
                <w:color w:val="312F33"/>
                <w:sz w:val="20"/>
                <w:szCs w:val="20"/>
              </w:rPr>
              <w:t>3</w:t>
            </w:r>
            <w:r w:rsidRPr="00236819">
              <w:rPr>
                <w:color w:val="312F33"/>
                <w:sz w:val="20"/>
                <w:szCs w:val="20"/>
              </w:rPr>
              <w:t>/2</w:t>
            </w:r>
            <w:r w:rsidR="007B6FEF" w:rsidRPr="00236819">
              <w:rPr>
                <w:color w:val="312F33"/>
                <w:sz w:val="20"/>
                <w:szCs w:val="20"/>
              </w:rPr>
              <w:t>1</w:t>
            </w:r>
            <w:r w:rsidRPr="00236819">
              <w:rPr>
                <w:color w:val="312F33"/>
                <w:sz w:val="20"/>
                <w:szCs w:val="20"/>
              </w:rPr>
              <w:t xml:space="preserve"> - </w:t>
            </w:r>
          </w:p>
        </w:tc>
        <w:tc>
          <w:tcPr>
            <w:tcW w:w="1057" w:type="dxa"/>
            <w:tcBorders>
              <w:top w:val="single" w:sz="8" w:space="0" w:color="6F6F74"/>
              <w:left w:val="nil"/>
              <w:bottom w:val="single" w:sz="6" w:space="0" w:color="6F6F74"/>
              <w:right w:val="nil"/>
            </w:tcBorders>
            <w:vAlign w:val="bottom"/>
          </w:tcPr>
          <w:p w14:paraId="21E77487" w14:textId="7F8388C5" w:rsidR="00F02BFD" w:rsidRPr="00236819" w:rsidRDefault="007B6FEF" w:rsidP="00795D9E">
            <w:pPr>
              <w:pStyle w:val="TableParagraph"/>
              <w:spacing w:before="2" w:line="251" w:lineRule="exact"/>
              <w:ind w:right="28"/>
              <w:rPr>
                <w:color w:val="312F33"/>
                <w:spacing w:val="-2"/>
                <w:sz w:val="20"/>
                <w:szCs w:val="20"/>
              </w:rPr>
            </w:pPr>
            <w:r w:rsidRPr="00236819">
              <w:rPr>
                <w:color w:val="312F33"/>
                <w:spacing w:val="-2"/>
                <w:sz w:val="20"/>
                <w:szCs w:val="20"/>
              </w:rPr>
              <w:t>09</w:t>
            </w:r>
            <w:r w:rsidR="009B77D8" w:rsidRPr="00236819">
              <w:rPr>
                <w:color w:val="312F33"/>
                <w:spacing w:val="-2"/>
                <w:sz w:val="20"/>
                <w:szCs w:val="20"/>
              </w:rPr>
              <w:t>/3</w:t>
            </w:r>
            <w:r w:rsidRPr="00236819">
              <w:rPr>
                <w:color w:val="312F33"/>
                <w:spacing w:val="-2"/>
                <w:sz w:val="20"/>
                <w:szCs w:val="20"/>
              </w:rPr>
              <w:t>0</w:t>
            </w:r>
            <w:r w:rsidR="009B77D8" w:rsidRPr="00236819">
              <w:rPr>
                <w:color w:val="312F33"/>
                <w:spacing w:val="-2"/>
                <w:sz w:val="20"/>
                <w:szCs w:val="20"/>
              </w:rPr>
              <w:t>/2</w:t>
            </w:r>
            <w:r w:rsidRPr="00236819">
              <w:rPr>
                <w:color w:val="312F33"/>
                <w:spacing w:val="-2"/>
                <w:sz w:val="20"/>
                <w:szCs w:val="20"/>
              </w:rPr>
              <w:t>4</w:t>
            </w:r>
          </w:p>
        </w:tc>
        <w:tc>
          <w:tcPr>
            <w:tcW w:w="1546" w:type="dxa"/>
            <w:tcBorders>
              <w:top w:val="single" w:sz="8" w:space="0" w:color="6F6F74"/>
              <w:left w:val="nil"/>
              <w:bottom w:val="single" w:sz="6" w:space="0" w:color="6F6F74"/>
              <w:right w:val="single" w:sz="4" w:space="0" w:color="auto"/>
            </w:tcBorders>
            <w:vAlign w:val="bottom"/>
          </w:tcPr>
          <w:p w14:paraId="476E3523" w14:textId="3D1ED810" w:rsidR="00F02BFD" w:rsidRPr="00236819" w:rsidRDefault="00CC0B21" w:rsidP="00CC0B21">
            <w:pPr>
              <w:pStyle w:val="TableParagraph"/>
              <w:spacing w:before="7"/>
              <w:ind w:right="41"/>
              <w:jc w:val="center"/>
              <w:rPr>
                <w:color w:val="302F30"/>
                <w:spacing w:val="-2"/>
                <w:sz w:val="20"/>
                <w:szCs w:val="20"/>
              </w:rPr>
            </w:pPr>
            <w:r w:rsidRPr="00236819">
              <w:rPr>
                <w:color w:val="302F30"/>
                <w:spacing w:val="-2"/>
                <w:sz w:val="20"/>
                <w:szCs w:val="20"/>
              </w:rPr>
              <w:t>134,434</w:t>
            </w:r>
          </w:p>
        </w:tc>
      </w:tr>
      <w:tr w:rsidR="00F02BFD" w14:paraId="14445585" w14:textId="77777777" w:rsidTr="00D952B3">
        <w:trPr>
          <w:trHeight w:val="273"/>
        </w:trPr>
        <w:tc>
          <w:tcPr>
            <w:tcW w:w="3178" w:type="dxa"/>
            <w:tcBorders>
              <w:top w:val="single" w:sz="8" w:space="0" w:color="6F6F74"/>
              <w:left w:val="single" w:sz="4" w:space="0" w:color="auto"/>
              <w:bottom w:val="single" w:sz="6" w:space="0" w:color="6F6F74"/>
              <w:right w:val="single" w:sz="8" w:space="0" w:color="6F6F74"/>
            </w:tcBorders>
            <w:vAlign w:val="bottom"/>
          </w:tcPr>
          <w:p w14:paraId="56EC14C9" w14:textId="2448B428" w:rsidR="00F02BFD" w:rsidRPr="00236819" w:rsidRDefault="00795D9E" w:rsidP="00381EEB">
            <w:pPr>
              <w:pStyle w:val="TableParagraph"/>
              <w:spacing w:line="240" w:lineRule="auto"/>
              <w:jc w:val="center"/>
              <w:rPr>
                <w:sz w:val="20"/>
                <w:szCs w:val="20"/>
              </w:rPr>
            </w:pPr>
            <w:r w:rsidRPr="00236819">
              <w:rPr>
                <w:sz w:val="20"/>
                <w:szCs w:val="20"/>
              </w:rPr>
              <w:t>United States Department of the Treasury (6)</w:t>
            </w:r>
          </w:p>
        </w:tc>
        <w:tc>
          <w:tcPr>
            <w:tcW w:w="2785" w:type="dxa"/>
            <w:tcBorders>
              <w:top w:val="single" w:sz="8" w:space="0" w:color="6F6F74"/>
              <w:left w:val="single" w:sz="8" w:space="0" w:color="6F6F74"/>
              <w:bottom w:val="single" w:sz="6" w:space="0" w:color="6F6F74"/>
              <w:right w:val="single" w:sz="6" w:space="0" w:color="6B6B6B"/>
            </w:tcBorders>
            <w:vAlign w:val="bottom"/>
          </w:tcPr>
          <w:p w14:paraId="39E639A3" w14:textId="4EE08E1B" w:rsidR="00F02BFD" w:rsidRPr="00236819" w:rsidRDefault="009420AA" w:rsidP="0016470F">
            <w:pPr>
              <w:pStyle w:val="TableParagraph"/>
              <w:spacing w:before="2" w:line="251" w:lineRule="exact"/>
              <w:ind w:left="176" w:right="31"/>
              <w:jc w:val="center"/>
              <w:rPr>
                <w:color w:val="282729"/>
                <w:sz w:val="20"/>
                <w:szCs w:val="20"/>
              </w:rPr>
            </w:pPr>
            <w:r w:rsidRPr="00236819">
              <w:rPr>
                <w:color w:val="282729"/>
                <w:sz w:val="20"/>
                <w:szCs w:val="20"/>
              </w:rPr>
              <w:t>Coronavirus State and Local Fiscal Recovery Fund</w:t>
            </w:r>
          </w:p>
        </w:tc>
        <w:tc>
          <w:tcPr>
            <w:tcW w:w="1267" w:type="dxa"/>
            <w:tcBorders>
              <w:top w:val="single" w:sz="8" w:space="0" w:color="6F6F74"/>
              <w:left w:val="single" w:sz="6" w:space="0" w:color="6B6B6B"/>
              <w:bottom w:val="single" w:sz="6" w:space="0" w:color="6F6F74"/>
              <w:right w:val="nil"/>
            </w:tcBorders>
            <w:vAlign w:val="bottom"/>
          </w:tcPr>
          <w:p w14:paraId="503DFB27" w14:textId="75D75B5B" w:rsidR="00E17DB4" w:rsidRPr="00236819" w:rsidRDefault="00670C9C" w:rsidP="00670C9C">
            <w:pPr>
              <w:pStyle w:val="TableParagraph"/>
              <w:spacing w:before="7"/>
              <w:ind w:right="8"/>
              <w:jc w:val="center"/>
              <w:rPr>
                <w:color w:val="312F33"/>
                <w:sz w:val="20"/>
                <w:szCs w:val="20"/>
              </w:rPr>
            </w:pPr>
            <w:r>
              <w:rPr>
                <w:color w:val="312F33"/>
                <w:sz w:val="20"/>
                <w:szCs w:val="20"/>
              </w:rPr>
              <w:t>01/01/24 -</w:t>
            </w:r>
          </w:p>
        </w:tc>
        <w:tc>
          <w:tcPr>
            <w:tcW w:w="1057" w:type="dxa"/>
            <w:tcBorders>
              <w:top w:val="single" w:sz="8" w:space="0" w:color="6F6F74"/>
              <w:left w:val="nil"/>
              <w:bottom w:val="single" w:sz="6" w:space="0" w:color="6F6F74"/>
              <w:right w:val="nil"/>
            </w:tcBorders>
            <w:vAlign w:val="bottom"/>
          </w:tcPr>
          <w:p w14:paraId="74D8F84F" w14:textId="352F0633" w:rsidR="00F02BFD" w:rsidRPr="00236819" w:rsidRDefault="00670C9C" w:rsidP="00670C9C">
            <w:pPr>
              <w:pStyle w:val="TableParagraph"/>
              <w:spacing w:before="2" w:line="251" w:lineRule="exact"/>
              <w:ind w:right="28"/>
              <w:rPr>
                <w:color w:val="312F33"/>
                <w:spacing w:val="-2"/>
                <w:sz w:val="20"/>
                <w:szCs w:val="20"/>
              </w:rPr>
            </w:pPr>
            <w:r>
              <w:rPr>
                <w:color w:val="312F33"/>
                <w:spacing w:val="-2"/>
                <w:sz w:val="20"/>
                <w:szCs w:val="20"/>
              </w:rPr>
              <w:t>12/31/26</w:t>
            </w:r>
          </w:p>
        </w:tc>
        <w:tc>
          <w:tcPr>
            <w:tcW w:w="1546" w:type="dxa"/>
            <w:tcBorders>
              <w:top w:val="single" w:sz="8" w:space="0" w:color="6F6F74"/>
              <w:left w:val="nil"/>
              <w:bottom w:val="single" w:sz="6" w:space="0" w:color="6F6F74"/>
              <w:right w:val="single" w:sz="4" w:space="0" w:color="auto"/>
            </w:tcBorders>
            <w:vAlign w:val="bottom"/>
          </w:tcPr>
          <w:p w14:paraId="42BAD32E" w14:textId="64465D67" w:rsidR="00F02BFD" w:rsidRPr="00236819" w:rsidRDefault="00A14A5E" w:rsidP="00CC0B21">
            <w:pPr>
              <w:pStyle w:val="TableParagraph"/>
              <w:spacing w:before="7"/>
              <w:ind w:right="41"/>
              <w:jc w:val="center"/>
              <w:rPr>
                <w:color w:val="302F30"/>
                <w:spacing w:val="-2"/>
                <w:sz w:val="20"/>
                <w:szCs w:val="20"/>
              </w:rPr>
            </w:pPr>
            <w:r>
              <w:rPr>
                <w:color w:val="302F30"/>
                <w:spacing w:val="-2"/>
                <w:sz w:val="20"/>
                <w:szCs w:val="20"/>
              </w:rPr>
              <w:t>424,264</w:t>
            </w:r>
          </w:p>
        </w:tc>
      </w:tr>
      <w:tr w:rsidR="00C36BD4" w14:paraId="7954F281" w14:textId="77777777" w:rsidTr="00D952B3">
        <w:trPr>
          <w:trHeight w:val="267"/>
        </w:trPr>
        <w:tc>
          <w:tcPr>
            <w:tcW w:w="3178" w:type="dxa"/>
            <w:tcBorders>
              <w:top w:val="single" w:sz="6" w:space="0" w:color="6F6F74"/>
              <w:left w:val="single" w:sz="4" w:space="0" w:color="auto"/>
              <w:bottom w:val="single" w:sz="6" w:space="0" w:color="6B6B6F"/>
              <w:right w:val="single" w:sz="8" w:space="0" w:color="6F6F74"/>
            </w:tcBorders>
            <w:vAlign w:val="bottom"/>
          </w:tcPr>
          <w:p w14:paraId="4F3C2454" w14:textId="0C16103B" w:rsidR="00C36BD4" w:rsidRPr="00A14A5E" w:rsidRDefault="00C36BD4" w:rsidP="00381EEB">
            <w:pPr>
              <w:pStyle w:val="TableParagraph"/>
              <w:spacing w:line="240" w:lineRule="auto"/>
              <w:jc w:val="center"/>
              <w:rPr>
                <w:sz w:val="20"/>
                <w:szCs w:val="20"/>
              </w:rPr>
            </w:pPr>
            <w:r w:rsidRPr="00A14A5E">
              <w:rPr>
                <w:color w:val="2A292A"/>
                <w:sz w:val="20"/>
                <w:szCs w:val="20"/>
              </w:rPr>
              <w:t>P</w:t>
            </w:r>
            <w:r w:rsidR="00A14A5E">
              <w:rPr>
                <w:color w:val="2A292A"/>
                <w:sz w:val="20"/>
                <w:szCs w:val="20"/>
              </w:rPr>
              <w:t>ennsylvania Department of Education</w:t>
            </w:r>
          </w:p>
        </w:tc>
        <w:tc>
          <w:tcPr>
            <w:tcW w:w="2785" w:type="dxa"/>
            <w:tcBorders>
              <w:top w:val="single" w:sz="6" w:space="0" w:color="6F6F74"/>
              <w:left w:val="single" w:sz="8" w:space="0" w:color="6F6F74"/>
              <w:bottom w:val="single" w:sz="6" w:space="0" w:color="6B6B6F"/>
              <w:right w:val="single" w:sz="6" w:space="0" w:color="6B6B6B"/>
            </w:tcBorders>
            <w:vAlign w:val="bottom"/>
          </w:tcPr>
          <w:p w14:paraId="514A90A4" w14:textId="77777777" w:rsidR="00C36BD4" w:rsidRPr="00A14A5E" w:rsidRDefault="00C36BD4" w:rsidP="00381EEB">
            <w:pPr>
              <w:pStyle w:val="TableParagraph"/>
              <w:spacing w:line="248" w:lineRule="exact"/>
              <w:ind w:left="176" w:right="14"/>
              <w:jc w:val="center"/>
              <w:rPr>
                <w:sz w:val="20"/>
                <w:szCs w:val="20"/>
              </w:rPr>
            </w:pPr>
            <w:r w:rsidRPr="00A14A5E">
              <w:rPr>
                <w:color w:val="242325"/>
                <w:spacing w:val="-2"/>
                <w:sz w:val="20"/>
                <w:szCs w:val="20"/>
              </w:rPr>
              <w:t>Head</w:t>
            </w:r>
            <w:r w:rsidRPr="00A14A5E">
              <w:rPr>
                <w:color w:val="242325"/>
                <w:spacing w:val="-3"/>
                <w:sz w:val="20"/>
                <w:szCs w:val="20"/>
              </w:rPr>
              <w:t xml:space="preserve"> </w:t>
            </w:r>
            <w:r w:rsidRPr="00A14A5E">
              <w:rPr>
                <w:color w:val="242325"/>
                <w:spacing w:val="-2"/>
                <w:sz w:val="20"/>
                <w:szCs w:val="20"/>
              </w:rPr>
              <w:t>Start</w:t>
            </w:r>
          </w:p>
        </w:tc>
        <w:tc>
          <w:tcPr>
            <w:tcW w:w="1267" w:type="dxa"/>
            <w:tcBorders>
              <w:top w:val="single" w:sz="6" w:space="0" w:color="6F6F74"/>
              <w:left w:val="single" w:sz="6" w:space="0" w:color="6B6B6B"/>
              <w:bottom w:val="single" w:sz="6" w:space="0" w:color="6B6B6F"/>
              <w:right w:val="nil"/>
            </w:tcBorders>
            <w:vAlign w:val="bottom"/>
          </w:tcPr>
          <w:p w14:paraId="349BD386" w14:textId="39B92D07" w:rsidR="00C36BD4" w:rsidRPr="00A14A5E" w:rsidRDefault="00C36BD4" w:rsidP="00381EEB">
            <w:pPr>
              <w:pStyle w:val="TableParagraph"/>
              <w:spacing w:line="248" w:lineRule="exact"/>
              <w:ind w:right="8"/>
              <w:jc w:val="center"/>
              <w:rPr>
                <w:sz w:val="20"/>
                <w:szCs w:val="20"/>
              </w:rPr>
            </w:pPr>
            <w:r w:rsidRPr="00A14A5E">
              <w:rPr>
                <w:color w:val="333334"/>
                <w:position w:val="1"/>
                <w:sz w:val="20"/>
                <w:szCs w:val="20"/>
              </w:rPr>
              <w:t>07/01/2</w:t>
            </w:r>
            <w:r w:rsidR="00A14A5E" w:rsidRPr="00A14A5E">
              <w:rPr>
                <w:color w:val="333334"/>
                <w:position w:val="1"/>
                <w:sz w:val="20"/>
                <w:szCs w:val="20"/>
              </w:rPr>
              <w:t>4</w:t>
            </w:r>
            <w:r w:rsidRPr="00A14A5E">
              <w:rPr>
                <w:color w:val="333334"/>
                <w:spacing w:val="1"/>
                <w:position w:val="1"/>
                <w:sz w:val="20"/>
                <w:szCs w:val="20"/>
              </w:rPr>
              <w:t xml:space="preserve"> </w:t>
            </w:r>
            <w:r w:rsidRPr="00A14A5E">
              <w:rPr>
                <w:color w:val="333334"/>
                <w:spacing w:val="-10"/>
                <w:sz w:val="20"/>
                <w:szCs w:val="20"/>
              </w:rPr>
              <w:t>-</w:t>
            </w:r>
          </w:p>
        </w:tc>
        <w:tc>
          <w:tcPr>
            <w:tcW w:w="1057" w:type="dxa"/>
            <w:tcBorders>
              <w:top w:val="single" w:sz="6" w:space="0" w:color="6F6F74"/>
              <w:left w:val="nil"/>
              <w:bottom w:val="single" w:sz="6" w:space="0" w:color="6B6B6F"/>
              <w:right w:val="nil"/>
            </w:tcBorders>
            <w:vAlign w:val="bottom"/>
          </w:tcPr>
          <w:p w14:paraId="590E7D64" w14:textId="182C03D5" w:rsidR="00C36BD4" w:rsidRPr="00A14A5E" w:rsidRDefault="00C36BD4" w:rsidP="00381EEB">
            <w:pPr>
              <w:pStyle w:val="TableParagraph"/>
              <w:spacing w:before="7" w:line="240" w:lineRule="exact"/>
              <w:ind w:right="16"/>
              <w:jc w:val="center"/>
              <w:rPr>
                <w:sz w:val="20"/>
                <w:szCs w:val="20"/>
              </w:rPr>
            </w:pPr>
            <w:r w:rsidRPr="00A14A5E">
              <w:rPr>
                <w:color w:val="333334"/>
                <w:spacing w:val="-2"/>
                <w:sz w:val="20"/>
                <w:szCs w:val="20"/>
              </w:rPr>
              <w:t>06/30/2</w:t>
            </w:r>
            <w:r w:rsidR="00A14A5E" w:rsidRPr="00A14A5E">
              <w:rPr>
                <w:color w:val="333334"/>
                <w:spacing w:val="-2"/>
                <w:sz w:val="20"/>
                <w:szCs w:val="20"/>
              </w:rPr>
              <w:t>5</w:t>
            </w:r>
          </w:p>
        </w:tc>
        <w:tc>
          <w:tcPr>
            <w:tcW w:w="1546" w:type="dxa"/>
            <w:tcBorders>
              <w:top w:val="single" w:sz="6" w:space="0" w:color="6F6F74"/>
              <w:left w:val="nil"/>
              <w:bottom w:val="single" w:sz="6" w:space="0" w:color="6B6B6F"/>
              <w:right w:val="single" w:sz="4" w:space="0" w:color="auto"/>
            </w:tcBorders>
            <w:vAlign w:val="bottom"/>
          </w:tcPr>
          <w:p w14:paraId="1BED4AA2" w14:textId="2527CE0C" w:rsidR="00C36BD4" w:rsidRPr="00A14A5E" w:rsidRDefault="00C36BD4" w:rsidP="00CC0B21">
            <w:pPr>
              <w:pStyle w:val="TableParagraph"/>
              <w:spacing w:before="7" w:line="240" w:lineRule="exact"/>
              <w:ind w:right="67"/>
              <w:jc w:val="center"/>
              <w:rPr>
                <w:sz w:val="20"/>
                <w:szCs w:val="20"/>
              </w:rPr>
            </w:pPr>
            <w:r w:rsidRPr="00A14A5E">
              <w:rPr>
                <w:color w:val="333030"/>
                <w:spacing w:val="-2"/>
                <w:sz w:val="20"/>
                <w:szCs w:val="20"/>
              </w:rPr>
              <w:t>5,</w:t>
            </w:r>
            <w:r w:rsidR="004E482B">
              <w:rPr>
                <w:color w:val="333030"/>
                <w:spacing w:val="-2"/>
                <w:sz w:val="20"/>
                <w:szCs w:val="20"/>
              </w:rPr>
              <w:t>634</w:t>
            </w:r>
            <w:r w:rsidRPr="00A14A5E">
              <w:rPr>
                <w:color w:val="333030"/>
                <w:spacing w:val="-2"/>
                <w:sz w:val="20"/>
                <w:szCs w:val="20"/>
              </w:rPr>
              <w:t>,</w:t>
            </w:r>
            <w:r w:rsidR="004E482B">
              <w:rPr>
                <w:color w:val="333030"/>
                <w:spacing w:val="-2"/>
                <w:sz w:val="20"/>
                <w:szCs w:val="20"/>
              </w:rPr>
              <w:t>290</w:t>
            </w:r>
          </w:p>
        </w:tc>
      </w:tr>
      <w:tr w:rsidR="00C36BD4" w14:paraId="3D04A8E8" w14:textId="77777777" w:rsidTr="00D952B3">
        <w:trPr>
          <w:trHeight w:val="262"/>
        </w:trPr>
        <w:tc>
          <w:tcPr>
            <w:tcW w:w="3178" w:type="dxa"/>
            <w:tcBorders>
              <w:top w:val="single" w:sz="6" w:space="0" w:color="747478"/>
              <w:left w:val="single" w:sz="4" w:space="0" w:color="auto"/>
              <w:bottom w:val="single" w:sz="4" w:space="0" w:color="auto"/>
              <w:right w:val="single" w:sz="8" w:space="0" w:color="6F6F74"/>
            </w:tcBorders>
            <w:vAlign w:val="bottom"/>
          </w:tcPr>
          <w:p w14:paraId="4AE82DE8" w14:textId="0CD2012E" w:rsidR="00C36BD4" w:rsidRPr="00A14A5E" w:rsidRDefault="00C36BD4" w:rsidP="00381EEB">
            <w:pPr>
              <w:pStyle w:val="TableParagraph"/>
              <w:spacing w:line="240" w:lineRule="auto"/>
              <w:jc w:val="center"/>
              <w:rPr>
                <w:sz w:val="20"/>
                <w:szCs w:val="20"/>
              </w:rPr>
            </w:pPr>
            <w:r w:rsidRPr="00A14A5E">
              <w:rPr>
                <w:color w:val="2C2C2E"/>
                <w:spacing w:val="-2"/>
                <w:position w:val="1"/>
                <w:sz w:val="20"/>
                <w:szCs w:val="20"/>
              </w:rPr>
              <w:t>Fees,</w:t>
            </w:r>
            <w:r w:rsidRPr="00A14A5E">
              <w:rPr>
                <w:color w:val="2C2C2E"/>
                <w:spacing w:val="15"/>
                <w:position w:val="1"/>
                <w:sz w:val="20"/>
                <w:szCs w:val="20"/>
              </w:rPr>
              <w:t xml:space="preserve"> </w:t>
            </w:r>
            <w:r w:rsidRPr="00A14A5E">
              <w:rPr>
                <w:color w:val="2C2C2E"/>
                <w:spacing w:val="-2"/>
                <w:position w:val="1"/>
                <w:sz w:val="20"/>
                <w:szCs w:val="20"/>
              </w:rPr>
              <w:t>Donations,</w:t>
            </w:r>
            <w:r w:rsidRPr="00A14A5E">
              <w:rPr>
                <w:color w:val="2C2C2E"/>
                <w:spacing w:val="10"/>
                <w:position w:val="1"/>
                <w:sz w:val="20"/>
                <w:szCs w:val="20"/>
              </w:rPr>
              <w:t xml:space="preserve"> </w:t>
            </w:r>
            <w:r w:rsidRPr="00A14A5E">
              <w:rPr>
                <w:color w:val="2C2C2E"/>
                <w:spacing w:val="-2"/>
                <w:sz w:val="20"/>
                <w:szCs w:val="20"/>
              </w:rPr>
              <w:t>&amp;</w:t>
            </w:r>
            <w:r w:rsidRPr="00A14A5E">
              <w:rPr>
                <w:color w:val="2C2C2E"/>
                <w:spacing w:val="-12"/>
                <w:sz w:val="20"/>
                <w:szCs w:val="20"/>
              </w:rPr>
              <w:t xml:space="preserve"> </w:t>
            </w:r>
            <w:r w:rsidRPr="00A14A5E">
              <w:rPr>
                <w:color w:val="2C2C2E"/>
                <w:spacing w:val="-2"/>
                <w:sz w:val="20"/>
                <w:szCs w:val="20"/>
              </w:rPr>
              <w:t>Other</w:t>
            </w:r>
          </w:p>
        </w:tc>
        <w:tc>
          <w:tcPr>
            <w:tcW w:w="2785" w:type="dxa"/>
            <w:tcBorders>
              <w:top w:val="single" w:sz="6" w:space="0" w:color="747478"/>
              <w:left w:val="single" w:sz="8" w:space="0" w:color="6F6F74"/>
              <w:bottom w:val="single" w:sz="4" w:space="0" w:color="auto"/>
              <w:right w:val="single" w:sz="6" w:space="0" w:color="6B6B6B"/>
            </w:tcBorders>
            <w:vAlign w:val="bottom"/>
          </w:tcPr>
          <w:p w14:paraId="4835FE9D" w14:textId="77777777" w:rsidR="00C36BD4" w:rsidRPr="00A14A5E" w:rsidRDefault="00C36BD4" w:rsidP="00381EEB">
            <w:pPr>
              <w:pStyle w:val="TableParagraph"/>
              <w:spacing w:line="242" w:lineRule="exact"/>
              <w:ind w:left="176"/>
              <w:jc w:val="center"/>
              <w:rPr>
                <w:sz w:val="20"/>
                <w:szCs w:val="20"/>
              </w:rPr>
            </w:pPr>
            <w:r w:rsidRPr="00A14A5E">
              <w:rPr>
                <w:color w:val="2C2C2E"/>
                <w:spacing w:val="-2"/>
                <w:sz w:val="20"/>
                <w:szCs w:val="20"/>
              </w:rPr>
              <w:t>Various</w:t>
            </w:r>
          </w:p>
        </w:tc>
        <w:tc>
          <w:tcPr>
            <w:tcW w:w="1267" w:type="dxa"/>
            <w:tcBorders>
              <w:top w:val="single" w:sz="6" w:space="0" w:color="747478"/>
              <w:left w:val="single" w:sz="6" w:space="0" w:color="6B6B6B"/>
              <w:bottom w:val="single" w:sz="4" w:space="0" w:color="auto"/>
              <w:right w:val="nil"/>
            </w:tcBorders>
            <w:vAlign w:val="bottom"/>
          </w:tcPr>
          <w:p w14:paraId="5A75A500" w14:textId="5DA8A646" w:rsidR="00C36BD4" w:rsidRPr="00A14A5E" w:rsidRDefault="00C36BD4" w:rsidP="00381EEB">
            <w:pPr>
              <w:pStyle w:val="TableParagraph"/>
              <w:spacing w:line="242" w:lineRule="exact"/>
              <w:ind w:right="8"/>
              <w:jc w:val="center"/>
              <w:rPr>
                <w:sz w:val="20"/>
                <w:szCs w:val="20"/>
              </w:rPr>
            </w:pPr>
            <w:r w:rsidRPr="00A14A5E">
              <w:rPr>
                <w:color w:val="333134"/>
                <w:sz w:val="20"/>
                <w:szCs w:val="20"/>
              </w:rPr>
              <w:t>07/01/2</w:t>
            </w:r>
            <w:r w:rsidR="008B575B">
              <w:rPr>
                <w:color w:val="333134"/>
                <w:sz w:val="20"/>
                <w:szCs w:val="20"/>
              </w:rPr>
              <w:t>4</w:t>
            </w:r>
            <w:r w:rsidRPr="00A14A5E">
              <w:rPr>
                <w:color w:val="333134"/>
                <w:spacing w:val="1"/>
                <w:sz w:val="20"/>
                <w:szCs w:val="20"/>
              </w:rPr>
              <w:t xml:space="preserve"> </w:t>
            </w:r>
            <w:r w:rsidRPr="00A14A5E">
              <w:rPr>
                <w:color w:val="333134"/>
                <w:spacing w:val="-10"/>
                <w:sz w:val="20"/>
                <w:szCs w:val="20"/>
              </w:rPr>
              <w:t>-</w:t>
            </w:r>
          </w:p>
        </w:tc>
        <w:tc>
          <w:tcPr>
            <w:tcW w:w="1057" w:type="dxa"/>
            <w:tcBorders>
              <w:top w:val="single" w:sz="6" w:space="0" w:color="747478"/>
              <w:left w:val="nil"/>
              <w:bottom w:val="single" w:sz="4" w:space="0" w:color="auto"/>
              <w:right w:val="nil"/>
            </w:tcBorders>
            <w:vAlign w:val="bottom"/>
          </w:tcPr>
          <w:p w14:paraId="6E47D447" w14:textId="513A454E" w:rsidR="00C36BD4" w:rsidRPr="00A14A5E" w:rsidRDefault="00C36BD4" w:rsidP="00381EEB">
            <w:pPr>
              <w:pStyle w:val="TableParagraph"/>
              <w:spacing w:line="242" w:lineRule="exact"/>
              <w:ind w:right="16"/>
              <w:jc w:val="center"/>
              <w:rPr>
                <w:sz w:val="20"/>
                <w:szCs w:val="20"/>
              </w:rPr>
            </w:pPr>
            <w:r w:rsidRPr="00A14A5E">
              <w:rPr>
                <w:color w:val="333134"/>
                <w:spacing w:val="-2"/>
                <w:sz w:val="20"/>
                <w:szCs w:val="20"/>
              </w:rPr>
              <w:t>06/30/2</w:t>
            </w:r>
            <w:r w:rsidR="008B575B">
              <w:rPr>
                <w:color w:val="333134"/>
                <w:spacing w:val="-2"/>
                <w:sz w:val="20"/>
                <w:szCs w:val="20"/>
              </w:rPr>
              <w:t>5</w:t>
            </w:r>
          </w:p>
        </w:tc>
        <w:tc>
          <w:tcPr>
            <w:tcW w:w="1546" w:type="dxa"/>
            <w:tcBorders>
              <w:top w:val="single" w:sz="6" w:space="0" w:color="747478"/>
              <w:left w:val="nil"/>
              <w:bottom w:val="single" w:sz="4" w:space="0" w:color="auto"/>
              <w:right w:val="single" w:sz="4" w:space="0" w:color="auto"/>
            </w:tcBorders>
            <w:vAlign w:val="bottom"/>
          </w:tcPr>
          <w:p w14:paraId="54A79B7B" w14:textId="7C6ABC6A" w:rsidR="00C36BD4" w:rsidRPr="00A14A5E" w:rsidRDefault="004E482B" w:rsidP="00381EEB">
            <w:pPr>
              <w:pStyle w:val="TableParagraph"/>
              <w:spacing w:line="242" w:lineRule="exact"/>
              <w:ind w:right="29"/>
              <w:jc w:val="center"/>
              <w:rPr>
                <w:sz w:val="20"/>
                <w:szCs w:val="20"/>
              </w:rPr>
            </w:pPr>
            <w:r>
              <w:rPr>
                <w:color w:val="333134"/>
                <w:spacing w:val="-2"/>
                <w:sz w:val="20"/>
                <w:szCs w:val="20"/>
              </w:rPr>
              <w:t>5,</w:t>
            </w:r>
            <w:r w:rsidR="002B58FA">
              <w:rPr>
                <w:color w:val="333134"/>
                <w:spacing w:val="-2"/>
                <w:sz w:val="20"/>
                <w:szCs w:val="20"/>
              </w:rPr>
              <w:t>123</w:t>
            </w:r>
            <w:r w:rsidR="004D410D">
              <w:rPr>
                <w:color w:val="333134"/>
                <w:spacing w:val="-2"/>
                <w:sz w:val="20"/>
                <w:szCs w:val="20"/>
              </w:rPr>
              <w:t>,</w:t>
            </w:r>
            <w:r w:rsidR="002B58FA">
              <w:rPr>
                <w:color w:val="333134"/>
                <w:spacing w:val="-2"/>
                <w:sz w:val="20"/>
                <w:szCs w:val="20"/>
              </w:rPr>
              <w:t>739</w:t>
            </w:r>
          </w:p>
        </w:tc>
      </w:tr>
    </w:tbl>
    <w:p w14:paraId="29F99C66" w14:textId="77777777" w:rsidR="00EE78C5" w:rsidRDefault="00EE78C5" w:rsidP="00D357F0">
      <w:pPr>
        <w:tabs>
          <w:tab w:val="left" w:pos="636"/>
        </w:tabs>
        <w:spacing w:before="269"/>
        <w:rPr>
          <w:color w:val="2B2B2C"/>
          <w:sz w:val="24"/>
        </w:rPr>
      </w:pPr>
    </w:p>
    <w:p w14:paraId="66624F51" w14:textId="77777777" w:rsidR="0086206D" w:rsidRPr="00D357F0" w:rsidRDefault="0086206D" w:rsidP="00D357F0">
      <w:pPr>
        <w:tabs>
          <w:tab w:val="left" w:pos="636"/>
        </w:tabs>
        <w:spacing w:before="269"/>
        <w:rPr>
          <w:color w:val="2B2B2C"/>
          <w:sz w:val="24"/>
        </w:rPr>
      </w:pPr>
    </w:p>
    <w:p w14:paraId="301CB44A" w14:textId="21BBAAD1" w:rsidR="00C36BD4" w:rsidRPr="0086206D" w:rsidRDefault="00C36BD4" w:rsidP="00C36BD4">
      <w:pPr>
        <w:pStyle w:val="ListParagraph"/>
        <w:numPr>
          <w:ilvl w:val="1"/>
          <w:numId w:val="4"/>
        </w:numPr>
        <w:tabs>
          <w:tab w:val="left" w:pos="636"/>
        </w:tabs>
        <w:spacing w:before="269"/>
        <w:ind w:left="636" w:hanging="359"/>
        <w:rPr>
          <w:color w:val="2B2B2C"/>
        </w:rPr>
      </w:pPr>
      <w:r w:rsidRPr="0086206D">
        <w:rPr>
          <w:color w:val="2B2B2C"/>
        </w:rPr>
        <w:lastRenderedPageBreak/>
        <w:t>Passed</w:t>
      </w:r>
      <w:r w:rsidRPr="0086206D">
        <w:rPr>
          <w:color w:val="2B2B2C"/>
          <w:spacing w:val="-10"/>
        </w:rPr>
        <w:t xml:space="preserve"> </w:t>
      </w:r>
      <w:r w:rsidRPr="0086206D">
        <w:rPr>
          <w:color w:val="2B2B2C"/>
        </w:rPr>
        <w:t>through</w:t>
      </w:r>
      <w:r w:rsidR="00A922DC" w:rsidRPr="0086206D">
        <w:rPr>
          <w:color w:val="2B2B2C"/>
          <w:spacing w:val="9"/>
        </w:rPr>
        <w:t xml:space="preserve"> the </w:t>
      </w:r>
      <w:r w:rsidRPr="0086206D">
        <w:rPr>
          <w:color w:val="2B2B2C"/>
        </w:rPr>
        <w:t>P</w:t>
      </w:r>
      <w:r w:rsidR="00A922DC" w:rsidRPr="0086206D">
        <w:rPr>
          <w:color w:val="2B2B2C"/>
        </w:rPr>
        <w:t>ennsylvania</w:t>
      </w:r>
      <w:r w:rsidRPr="0086206D">
        <w:rPr>
          <w:color w:val="2B2B2C"/>
          <w:spacing w:val="-1"/>
        </w:rPr>
        <w:t xml:space="preserve"> </w:t>
      </w:r>
      <w:r w:rsidRPr="0086206D">
        <w:rPr>
          <w:color w:val="2B2B2C"/>
        </w:rPr>
        <w:t>Dep</w:t>
      </w:r>
      <w:r w:rsidR="00A922DC" w:rsidRPr="0086206D">
        <w:rPr>
          <w:color w:val="2B2B2C"/>
        </w:rPr>
        <w:t>artmen</w:t>
      </w:r>
      <w:r w:rsidRPr="0086206D">
        <w:rPr>
          <w:color w:val="2B2B2C"/>
        </w:rPr>
        <w:t>t</w:t>
      </w:r>
      <w:r w:rsidRPr="0086206D">
        <w:rPr>
          <w:color w:val="2B2B2C"/>
          <w:spacing w:val="7"/>
        </w:rPr>
        <w:t xml:space="preserve"> </w:t>
      </w:r>
      <w:r w:rsidRPr="0086206D">
        <w:rPr>
          <w:color w:val="2B2B2C"/>
        </w:rPr>
        <w:t>of</w:t>
      </w:r>
      <w:r w:rsidRPr="0086206D">
        <w:rPr>
          <w:color w:val="2B2B2C"/>
          <w:spacing w:val="-12"/>
        </w:rPr>
        <w:t xml:space="preserve"> </w:t>
      </w:r>
      <w:r w:rsidRPr="0086206D">
        <w:rPr>
          <w:color w:val="2B2B2C"/>
          <w:spacing w:val="-2"/>
        </w:rPr>
        <w:t>Education</w:t>
      </w:r>
    </w:p>
    <w:p w14:paraId="583D58B1" w14:textId="4BCF9D75" w:rsidR="00C36BD4" w:rsidRPr="0086206D" w:rsidRDefault="00C36BD4" w:rsidP="00C36BD4">
      <w:pPr>
        <w:pStyle w:val="ListParagraph"/>
        <w:numPr>
          <w:ilvl w:val="1"/>
          <w:numId w:val="4"/>
        </w:numPr>
        <w:tabs>
          <w:tab w:val="left" w:pos="642"/>
        </w:tabs>
        <w:spacing w:before="7" w:line="271" w:lineRule="exact"/>
        <w:ind w:left="642" w:hanging="360"/>
        <w:rPr>
          <w:color w:val="2B2B2C"/>
        </w:rPr>
      </w:pPr>
      <w:r w:rsidRPr="0086206D">
        <w:rPr>
          <w:color w:val="2B2B2C"/>
        </w:rPr>
        <w:t>Passed</w:t>
      </w:r>
      <w:r w:rsidRPr="0086206D">
        <w:rPr>
          <w:color w:val="2B2B2C"/>
          <w:spacing w:val="-5"/>
        </w:rPr>
        <w:t xml:space="preserve"> </w:t>
      </w:r>
      <w:r w:rsidRPr="0086206D">
        <w:rPr>
          <w:color w:val="2B2B2C"/>
        </w:rPr>
        <w:t>through</w:t>
      </w:r>
      <w:r w:rsidRPr="0086206D">
        <w:rPr>
          <w:color w:val="2B2B2C"/>
          <w:spacing w:val="10"/>
        </w:rPr>
        <w:t xml:space="preserve"> </w:t>
      </w:r>
      <w:r w:rsidRPr="0086206D">
        <w:rPr>
          <w:color w:val="2B2B2C"/>
        </w:rPr>
        <w:t>Lackawanna</w:t>
      </w:r>
      <w:r w:rsidRPr="0086206D">
        <w:rPr>
          <w:color w:val="2B2B2C"/>
          <w:spacing w:val="4"/>
        </w:rPr>
        <w:t xml:space="preserve"> </w:t>
      </w:r>
      <w:r w:rsidRPr="0086206D">
        <w:rPr>
          <w:color w:val="2B2B2C"/>
          <w:spacing w:val="-2"/>
        </w:rPr>
        <w:t>County</w:t>
      </w:r>
    </w:p>
    <w:p w14:paraId="22B2E603" w14:textId="51FC4196" w:rsidR="00AE65F5" w:rsidRPr="0086206D" w:rsidRDefault="00C36BD4" w:rsidP="00AE65F5">
      <w:pPr>
        <w:pStyle w:val="ListParagraph"/>
        <w:numPr>
          <w:ilvl w:val="1"/>
          <w:numId w:val="4"/>
        </w:numPr>
        <w:tabs>
          <w:tab w:val="left" w:pos="638"/>
          <w:tab w:val="left" w:pos="641"/>
        </w:tabs>
        <w:spacing w:before="2" w:line="232" w:lineRule="auto"/>
        <w:ind w:right="5076" w:hanging="356"/>
        <w:rPr>
          <w:color w:val="2B2B2C"/>
        </w:rPr>
      </w:pPr>
      <w:r w:rsidRPr="0086206D">
        <w:rPr>
          <w:color w:val="2B2B2C"/>
          <w:position w:val="1"/>
        </w:rPr>
        <w:t>Passed</w:t>
      </w:r>
      <w:r w:rsidRPr="0086206D">
        <w:rPr>
          <w:color w:val="2B2B2C"/>
          <w:spacing w:val="-10"/>
          <w:position w:val="1"/>
        </w:rPr>
        <w:t xml:space="preserve"> </w:t>
      </w:r>
      <w:r w:rsidRPr="0086206D">
        <w:rPr>
          <w:color w:val="2B2B2C"/>
          <w:position w:val="1"/>
        </w:rPr>
        <w:t>through</w:t>
      </w:r>
      <w:r w:rsidRPr="0086206D">
        <w:rPr>
          <w:color w:val="2B2B2C"/>
          <w:spacing w:val="2"/>
          <w:position w:val="1"/>
        </w:rPr>
        <w:t xml:space="preserve"> </w:t>
      </w:r>
      <w:r w:rsidR="00CE295A" w:rsidRPr="0086206D">
        <w:rPr>
          <w:color w:val="2B2B2C"/>
          <w:position w:val="1"/>
        </w:rPr>
        <w:t>the Pennsylvania Department of Labor and Industr</w:t>
      </w:r>
      <w:r w:rsidR="00AE65F5" w:rsidRPr="0086206D">
        <w:rPr>
          <w:color w:val="2B2B2C"/>
          <w:position w:val="1"/>
        </w:rPr>
        <w:t>y</w:t>
      </w:r>
    </w:p>
    <w:p w14:paraId="0D239356" w14:textId="4F34847D" w:rsidR="00C36BD4" w:rsidRPr="0086206D" w:rsidRDefault="00C36BD4" w:rsidP="00C36BD4">
      <w:pPr>
        <w:pStyle w:val="ListParagraph"/>
        <w:numPr>
          <w:ilvl w:val="1"/>
          <w:numId w:val="4"/>
        </w:numPr>
        <w:tabs>
          <w:tab w:val="left" w:pos="643"/>
        </w:tabs>
        <w:spacing w:line="277" w:lineRule="exact"/>
        <w:ind w:left="643" w:hanging="355"/>
        <w:rPr>
          <w:color w:val="2D2C2D"/>
        </w:rPr>
      </w:pPr>
      <w:r w:rsidRPr="0086206D">
        <w:rPr>
          <w:color w:val="2D2C2D"/>
          <w:position w:val="1"/>
        </w:rPr>
        <w:t>Passed</w:t>
      </w:r>
      <w:r w:rsidRPr="0086206D">
        <w:rPr>
          <w:color w:val="2D2C2D"/>
          <w:spacing w:val="2"/>
          <w:position w:val="1"/>
        </w:rPr>
        <w:t xml:space="preserve"> </w:t>
      </w:r>
      <w:r w:rsidRPr="0086206D">
        <w:rPr>
          <w:color w:val="2D2C2D"/>
          <w:position w:val="1"/>
        </w:rPr>
        <w:t>through</w:t>
      </w:r>
      <w:r w:rsidR="00AE65F5" w:rsidRPr="0086206D">
        <w:rPr>
          <w:color w:val="2D2C2D"/>
          <w:spacing w:val="12"/>
          <w:position w:val="1"/>
        </w:rPr>
        <w:t xml:space="preserve"> the Pennsylvania Department of Community and Economic Development</w:t>
      </w:r>
    </w:p>
    <w:p w14:paraId="2D568CBB" w14:textId="0B97E1A4" w:rsidR="003A35E1" w:rsidRPr="0086206D" w:rsidRDefault="003A35E1" w:rsidP="00C36BD4">
      <w:pPr>
        <w:pStyle w:val="ListParagraph"/>
        <w:numPr>
          <w:ilvl w:val="1"/>
          <w:numId w:val="4"/>
        </w:numPr>
        <w:tabs>
          <w:tab w:val="left" w:pos="643"/>
        </w:tabs>
        <w:spacing w:line="277" w:lineRule="exact"/>
        <w:ind w:left="643" w:hanging="355"/>
        <w:rPr>
          <w:color w:val="2D2C2D"/>
        </w:rPr>
      </w:pPr>
      <w:r w:rsidRPr="0086206D">
        <w:rPr>
          <w:color w:val="2D2C2D"/>
          <w:spacing w:val="12"/>
          <w:position w:val="1"/>
        </w:rPr>
        <w:t>Passed through the City of Scranton, Pennsylvania</w:t>
      </w:r>
    </w:p>
    <w:p w14:paraId="7EF9DC70" w14:textId="351822E5" w:rsidR="002B58FA" w:rsidRPr="00187ED4" w:rsidRDefault="009420AA" w:rsidP="0086206D">
      <w:pPr>
        <w:pStyle w:val="ListParagraph"/>
        <w:numPr>
          <w:ilvl w:val="1"/>
          <w:numId w:val="4"/>
        </w:numPr>
        <w:tabs>
          <w:tab w:val="left" w:pos="643"/>
        </w:tabs>
        <w:spacing w:line="277" w:lineRule="exact"/>
        <w:ind w:left="643" w:hanging="355"/>
        <w:rPr>
          <w:color w:val="2D2C2D"/>
        </w:rPr>
      </w:pPr>
      <w:r w:rsidRPr="0086206D">
        <w:rPr>
          <w:color w:val="2D2C2D"/>
          <w:spacing w:val="12"/>
          <w:position w:val="1"/>
        </w:rPr>
        <w:t>Passed through Lackawanna County, Pennsylvania</w:t>
      </w:r>
    </w:p>
    <w:p w14:paraId="7279CE55" w14:textId="77777777" w:rsidR="00187ED4" w:rsidRPr="00187ED4" w:rsidRDefault="00187ED4" w:rsidP="00187ED4">
      <w:pPr>
        <w:tabs>
          <w:tab w:val="left" w:pos="643"/>
        </w:tabs>
        <w:spacing w:line="277" w:lineRule="exact"/>
        <w:rPr>
          <w:color w:val="2D2C2D"/>
        </w:rPr>
      </w:pPr>
    </w:p>
    <w:p w14:paraId="58C6B8D2" w14:textId="6255309E" w:rsidR="00F1494E" w:rsidRDefault="006017C8">
      <w:pPr>
        <w:pStyle w:val="Heading2"/>
        <w:numPr>
          <w:ilvl w:val="0"/>
          <w:numId w:val="3"/>
        </w:numPr>
        <w:tabs>
          <w:tab w:val="left" w:pos="611"/>
        </w:tabs>
        <w:spacing w:before="70"/>
        <w:rPr>
          <w:color w:val="28282A"/>
        </w:rPr>
      </w:pPr>
      <w:r>
        <w:rPr>
          <w:color w:val="28282A"/>
        </w:rPr>
        <w:t>Scope</w:t>
      </w:r>
      <w:r>
        <w:rPr>
          <w:color w:val="28282A"/>
          <w:spacing w:val="-7"/>
        </w:rPr>
        <w:t xml:space="preserve"> </w:t>
      </w:r>
      <w:r>
        <w:rPr>
          <w:color w:val="28282A"/>
        </w:rPr>
        <w:t>of</w:t>
      </w:r>
      <w:r>
        <w:rPr>
          <w:color w:val="28282A"/>
          <w:spacing w:val="-16"/>
        </w:rPr>
        <w:t xml:space="preserve"> </w:t>
      </w:r>
      <w:r>
        <w:rPr>
          <w:color w:val="28282A"/>
          <w:spacing w:val="-4"/>
        </w:rPr>
        <w:t>Work</w:t>
      </w:r>
    </w:p>
    <w:p w14:paraId="5AAD35AA" w14:textId="3B02E04A" w:rsidR="00F1494E" w:rsidRDefault="006017C8">
      <w:pPr>
        <w:pStyle w:val="BodyText"/>
        <w:spacing w:before="273"/>
        <w:ind w:left="114"/>
        <w:jc w:val="both"/>
        <w:rPr>
          <w:color w:val="2A292B"/>
          <w:spacing w:val="-2"/>
        </w:rPr>
      </w:pPr>
      <w:r>
        <w:rPr>
          <w:color w:val="2A292B"/>
          <w:position w:val="1"/>
        </w:rPr>
        <w:t>The</w:t>
      </w:r>
      <w:r>
        <w:rPr>
          <w:color w:val="2A292B"/>
          <w:spacing w:val="-1"/>
          <w:position w:val="1"/>
        </w:rPr>
        <w:t xml:space="preserve"> </w:t>
      </w:r>
      <w:r>
        <w:rPr>
          <w:color w:val="2A292B"/>
          <w:position w:val="1"/>
        </w:rPr>
        <w:t>selected</w:t>
      </w:r>
      <w:r>
        <w:rPr>
          <w:color w:val="2A292B"/>
          <w:spacing w:val="8"/>
          <w:position w:val="1"/>
        </w:rPr>
        <w:t xml:space="preserve"> </w:t>
      </w:r>
      <w:r>
        <w:rPr>
          <w:color w:val="2A292B"/>
          <w:position w:val="1"/>
        </w:rPr>
        <w:t>CPA</w:t>
      </w:r>
      <w:r>
        <w:rPr>
          <w:color w:val="2A292B"/>
          <w:spacing w:val="4"/>
          <w:position w:val="1"/>
        </w:rPr>
        <w:t xml:space="preserve"> </w:t>
      </w:r>
      <w:r>
        <w:rPr>
          <w:color w:val="2A292B"/>
          <w:position w:val="1"/>
        </w:rPr>
        <w:t>Firm</w:t>
      </w:r>
      <w:r>
        <w:rPr>
          <w:color w:val="2A292B"/>
          <w:spacing w:val="5"/>
          <w:position w:val="1"/>
        </w:rPr>
        <w:t xml:space="preserve"> </w:t>
      </w:r>
      <w:r>
        <w:rPr>
          <w:color w:val="2A292B"/>
          <w:position w:val="1"/>
        </w:rPr>
        <w:t>shall</w:t>
      </w:r>
      <w:r>
        <w:rPr>
          <w:color w:val="2A292B"/>
          <w:spacing w:val="-2"/>
        </w:rPr>
        <w:t>:</w:t>
      </w:r>
    </w:p>
    <w:p w14:paraId="4B63E801" w14:textId="7ECC212D" w:rsidR="001B6AFB" w:rsidRDefault="004C2C6B" w:rsidP="001B6AFB">
      <w:pPr>
        <w:pStyle w:val="BodyText"/>
        <w:numPr>
          <w:ilvl w:val="0"/>
          <w:numId w:val="6"/>
        </w:numPr>
        <w:spacing w:before="273"/>
        <w:jc w:val="both"/>
      </w:pPr>
      <w:r>
        <w:t>Conduct</w:t>
      </w:r>
      <w:r w:rsidR="00E458FD">
        <w:t xml:space="preserve"> an ERISA Section 103 (a)(3)(C) audit in accordance with</w:t>
      </w:r>
      <w:r w:rsidR="008749DF">
        <w:t xml:space="preserve"> a</w:t>
      </w:r>
      <w:r w:rsidR="001B6AFB">
        <w:t>uditing standards generally accepted in the United States of America (GAAS).</w:t>
      </w:r>
    </w:p>
    <w:p w14:paraId="3D088977" w14:textId="55390A96" w:rsidR="00F1494E" w:rsidRPr="005B1D6E" w:rsidRDefault="005E6A7C"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sz w:val="24"/>
        </w:rPr>
        <w:t>Eva</w:t>
      </w:r>
      <w:r w:rsidR="004633D1">
        <w:rPr>
          <w:color w:val="2F2F30"/>
          <w:sz w:val="24"/>
        </w:rPr>
        <w:t>lu</w:t>
      </w:r>
      <w:r>
        <w:rPr>
          <w:color w:val="2F2F30"/>
          <w:sz w:val="24"/>
        </w:rPr>
        <w:t xml:space="preserve">ate the appropriateness of </w:t>
      </w:r>
      <w:r w:rsidR="000C69FF">
        <w:rPr>
          <w:color w:val="2F2F30"/>
          <w:sz w:val="24"/>
        </w:rPr>
        <w:t xml:space="preserve">implemented </w:t>
      </w:r>
      <w:r>
        <w:rPr>
          <w:color w:val="2F2F30"/>
          <w:sz w:val="24"/>
        </w:rPr>
        <w:t>accounting policies</w:t>
      </w:r>
      <w:r w:rsidR="000C69FF">
        <w:rPr>
          <w:color w:val="2F2F30"/>
          <w:sz w:val="24"/>
        </w:rPr>
        <w:t xml:space="preserve"> </w:t>
      </w:r>
      <w:r>
        <w:rPr>
          <w:color w:val="2F2F30"/>
          <w:sz w:val="24"/>
        </w:rPr>
        <w:t>and the reasonableness of significant</w:t>
      </w:r>
      <w:r w:rsidR="000C69FF">
        <w:rPr>
          <w:color w:val="2F2F30"/>
          <w:sz w:val="24"/>
        </w:rPr>
        <w:t xml:space="preserve"> accounting estimates made by management.</w:t>
      </w:r>
    </w:p>
    <w:p w14:paraId="330DAD23" w14:textId="624B39AD" w:rsidR="005B1D6E" w:rsidRPr="000C69FF" w:rsidRDefault="00C2375E"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sz w:val="24"/>
        </w:rPr>
        <w:t>Attain</w:t>
      </w:r>
      <w:r w:rsidR="005B1D6E">
        <w:rPr>
          <w:color w:val="2F2F30"/>
          <w:sz w:val="24"/>
        </w:rPr>
        <w:t xml:space="preserve"> an understanding</w:t>
      </w:r>
      <w:r>
        <w:rPr>
          <w:color w:val="2F2F30"/>
          <w:sz w:val="24"/>
        </w:rPr>
        <w:t xml:space="preserve"> of the internal control </w:t>
      </w:r>
      <w:r w:rsidR="003B3771">
        <w:rPr>
          <w:color w:val="2F2F30"/>
          <w:sz w:val="24"/>
        </w:rPr>
        <w:t>environment of the Agency</w:t>
      </w:r>
      <w:r w:rsidR="00E81DCF">
        <w:rPr>
          <w:color w:val="2F2F30"/>
          <w:sz w:val="24"/>
        </w:rPr>
        <w:t xml:space="preserve"> relevant to the retirement plan</w:t>
      </w:r>
      <w:r w:rsidR="001D7B42">
        <w:rPr>
          <w:color w:val="2F2F30"/>
          <w:sz w:val="24"/>
        </w:rPr>
        <w:t xml:space="preserve"> </w:t>
      </w:r>
      <w:r w:rsidR="003558A0">
        <w:rPr>
          <w:color w:val="2F2F30"/>
          <w:sz w:val="24"/>
        </w:rPr>
        <w:t xml:space="preserve">adequate to detect </w:t>
      </w:r>
      <w:r w:rsidR="0058783D">
        <w:rPr>
          <w:color w:val="2F2F30"/>
          <w:sz w:val="24"/>
        </w:rPr>
        <w:t>the risks of material misstatements</w:t>
      </w:r>
      <w:r w:rsidR="0085199D">
        <w:rPr>
          <w:color w:val="2F2F30"/>
          <w:sz w:val="24"/>
        </w:rPr>
        <w:t xml:space="preserve"> of the plan financial statements</w:t>
      </w:r>
      <w:r w:rsidR="00104906">
        <w:rPr>
          <w:color w:val="2F2F30"/>
          <w:sz w:val="24"/>
        </w:rPr>
        <w:t>.</w:t>
      </w:r>
    </w:p>
    <w:p w14:paraId="424DAAA5" w14:textId="4F0C2D46" w:rsidR="000C69FF" w:rsidRDefault="004633D1"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position w:val="5"/>
          <w:sz w:val="24"/>
        </w:rPr>
        <w:t>Evaluate the overall presentation of the</w:t>
      </w:r>
      <w:r w:rsidR="00672648">
        <w:rPr>
          <w:color w:val="2F2F30"/>
          <w:position w:val="5"/>
          <w:sz w:val="24"/>
        </w:rPr>
        <w:t xml:space="preserve"> </w:t>
      </w:r>
      <w:r w:rsidR="00E850F5">
        <w:rPr>
          <w:color w:val="2F2F30"/>
          <w:position w:val="5"/>
          <w:sz w:val="24"/>
        </w:rPr>
        <w:t xml:space="preserve">Statement of Net Assets Available for Plan Benefits and the Statement of </w:t>
      </w:r>
      <w:r w:rsidR="004D7E0A">
        <w:rPr>
          <w:color w:val="2F2F30"/>
          <w:position w:val="5"/>
          <w:sz w:val="24"/>
        </w:rPr>
        <w:t>Changes in Net Assets Available for Plan Benefits</w:t>
      </w:r>
      <w:r w:rsidR="00CD422E">
        <w:rPr>
          <w:color w:val="2F2F30"/>
          <w:position w:val="5"/>
          <w:sz w:val="24"/>
        </w:rPr>
        <w:t xml:space="preserve"> to determine if the</w:t>
      </w:r>
      <w:r w:rsidR="002863CD">
        <w:rPr>
          <w:color w:val="2F2F30"/>
          <w:position w:val="5"/>
          <w:sz w:val="24"/>
        </w:rPr>
        <w:t xml:space="preserve"> financial statements are fairly presented.</w:t>
      </w:r>
    </w:p>
    <w:p w14:paraId="0C522113" w14:textId="3C775EE0" w:rsidR="002863CD" w:rsidRDefault="003878E9"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position w:val="5"/>
          <w:sz w:val="24"/>
        </w:rPr>
        <w:t xml:space="preserve">Obtain reasonable assurance about </w:t>
      </w:r>
      <w:r w:rsidR="0076189D">
        <w:rPr>
          <w:color w:val="2F2F30"/>
          <w:position w:val="5"/>
          <w:sz w:val="24"/>
        </w:rPr>
        <w:t xml:space="preserve">the accuracy of the financial information presented on the </w:t>
      </w:r>
      <w:r w:rsidR="00B20F02">
        <w:rPr>
          <w:color w:val="2F2F30"/>
          <w:position w:val="5"/>
          <w:sz w:val="24"/>
        </w:rPr>
        <w:t>plan financial statements</w:t>
      </w:r>
      <w:r w:rsidR="00CC5264">
        <w:rPr>
          <w:color w:val="2F2F30"/>
          <w:position w:val="5"/>
          <w:sz w:val="24"/>
        </w:rPr>
        <w:t xml:space="preserve"> through</w:t>
      </w:r>
      <w:r w:rsidR="002B59F4">
        <w:rPr>
          <w:color w:val="2F2F30"/>
          <w:position w:val="5"/>
          <w:sz w:val="24"/>
        </w:rPr>
        <w:t xml:space="preserve"> audit procedures</w:t>
      </w:r>
      <w:r w:rsidR="00B20F02">
        <w:rPr>
          <w:color w:val="2F2F30"/>
          <w:position w:val="5"/>
          <w:sz w:val="24"/>
        </w:rPr>
        <w:t>.</w:t>
      </w:r>
    </w:p>
    <w:p w14:paraId="4B14C6C3" w14:textId="2933F5DF" w:rsidR="00B90BF0" w:rsidRDefault="00B90BF0"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position w:val="5"/>
          <w:sz w:val="24"/>
        </w:rPr>
        <w:t>Determine that the plan is administered in accordance with</w:t>
      </w:r>
      <w:r w:rsidR="004C04E4">
        <w:rPr>
          <w:color w:val="2F2F30"/>
          <w:position w:val="5"/>
          <w:sz w:val="24"/>
        </w:rPr>
        <w:t xml:space="preserve"> the</w:t>
      </w:r>
      <w:r w:rsidR="00ED5635">
        <w:rPr>
          <w:color w:val="2F2F30"/>
          <w:position w:val="5"/>
          <w:sz w:val="24"/>
        </w:rPr>
        <w:t xml:space="preserve"> Department of Labor’s (DOL)</w:t>
      </w:r>
      <w:r w:rsidR="004C04E4">
        <w:rPr>
          <w:color w:val="2F2F30"/>
          <w:position w:val="5"/>
          <w:sz w:val="24"/>
        </w:rPr>
        <w:t xml:space="preserve"> rules and regulations </w:t>
      </w:r>
      <w:r w:rsidR="00080380">
        <w:rPr>
          <w:color w:val="2F2F30"/>
          <w:position w:val="5"/>
          <w:sz w:val="24"/>
        </w:rPr>
        <w:t>stipulated in the Employee</w:t>
      </w:r>
      <w:r w:rsidR="00EF348F">
        <w:rPr>
          <w:color w:val="2F2F30"/>
          <w:position w:val="5"/>
          <w:sz w:val="24"/>
        </w:rPr>
        <w:t xml:space="preserve"> Retirement Income Security Act (ERISA)</w:t>
      </w:r>
      <w:r w:rsidR="0061193D">
        <w:rPr>
          <w:color w:val="2F2F30"/>
          <w:position w:val="5"/>
          <w:sz w:val="24"/>
        </w:rPr>
        <w:t xml:space="preserve"> and in compliance with </w:t>
      </w:r>
      <w:r w:rsidR="004F0E64">
        <w:rPr>
          <w:color w:val="2F2F30"/>
          <w:position w:val="5"/>
          <w:sz w:val="24"/>
        </w:rPr>
        <w:t>Internal Revenue Code (IRC) requirements for tax-exempt status</w:t>
      </w:r>
      <w:r w:rsidR="00104906">
        <w:rPr>
          <w:color w:val="2F2F30"/>
          <w:position w:val="5"/>
          <w:sz w:val="24"/>
        </w:rPr>
        <w:t>.</w:t>
      </w:r>
    </w:p>
    <w:p w14:paraId="768C6331" w14:textId="441AC1E9" w:rsidR="0085199D" w:rsidRPr="00C4234A" w:rsidRDefault="000231AC" w:rsidP="00C4234A">
      <w:pPr>
        <w:pStyle w:val="ListParagraph"/>
        <w:numPr>
          <w:ilvl w:val="1"/>
          <w:numId w:val="3"/>
        </w:numPr>
        <w:tabs>
          <w:tab w:val="left" w:pos="823"/>
          <w:tab w:val="left" w:pos="831"/>
        </w:tabs>
        <w:spacing w:line="232" w:lineRule="auto"/>
        <w:ind w:right="172" w:hanging="351"/>
        <w:jc w:val="both"/>
        <w:rPr>
          <w:color w:val="2F2F30"/>
          <w:position w:val="5"/>
          <w:sz w:val="24"/>
        </w:rPr>
      </w:pPr>
      <w:r>
        <w:rPr>
          <w:color w:val="2F2F30"/>
          <w:position w:val="5"/>
          <w:sz w:val="24"/>
        </w:rPr>
        <w:t>Read and review</w:t>
      </w:r>
      <w:r w:rsidR="0085199D">
        <w:rPr>
          <w:color w:val="2F2F30"/>
          <w:position w:val="5"/>
          <w:sz w:val="24"/>
        </w:rPr>
        <w:t xml:space="preserve"> the Form 5500</w:t>
      </w:r>
      <w:r w:rsidR="00CA7F86">
        <w:rPr>
          <w:color w:val="2F2F30"/>
          <w:position w:val="5"/>
          <w:sz w:val="24"/>
        </w:rPr>
        <w:t xml:space="preserve"> Annual Return/Report of Employee Benefit Plan to </w:t>
      </w:r>
      <w:r w:rsidR="00200C3F">
        <w:rPr>
          <w:color w:val="2F2F30"/>
          <w:position w:val="5"/>
          <w:sz w:val="24"/>
        </w:rPr>
        <w:t>pinpoint material inconsistencies, if any, with the audited</w:t>
      </w:r>
      <w:r w:rsidR="00CC774A">
        <w:rPr>
          <w:color w:val="2F2F30"/>
          <w:position w:val="5"/>
          <w:sz w:val="24"/>
        </w:rPr>
        <w:t xml:space="preserve"> plan financial statements.</w:t>
      </w:r>
    </w:p>
    <w:p w14:paraId="72978D40" w14:textId="26875243" w:rsidR="00F1494E" w:rsidRDefault="006017C8" w:rsidP="0086206D">
      <w:pPr>
        <w:pStyle w:val="BodyText"/>
        <w:spacing w:before="261" w:line="235" w:lineRule="auto"/>
        <w:ind w:left="131" w:right="155" w:hanging="12"/>
        <w:jc w:val="both"/>
      </w:pPr>
      <w:r>
        <w:rPr>
          <w:color w:val="2C2C2E"/>
        </w:rPr>
        <w:t xml:space="preserve">An exit </w:t>
      </w:r>
      <w:r>
        <w:rPr>
          <w:color w:val="2C2C2E"/>
          <w:position w:val="1"/>
        </w:rPr>
        <w:t xml:space="preserve">conference </w:t>
      </w:r>
      <w:r>
        <w:rPr>
          <w:color w:val="2C2C2E"/>
        </w:rPr>
        <w:t xml:space="preserve">with </w:t>
      </w:r>
      <w:r w:rsidR="00CF18A1">
        <w:rPr>
          <w:color w:val="2C2C2E"/>
        </w:rPr>
        <w:t>the Agency for Community Empowerment of NEPA</w:t>
      </w:r>
      <w:r w:rsidR="00C25C16">
        <w:rPr>
          <w:color w:val="2C2C2E"/>
        </w:rPr>
        <w:t>’s</w:t>
      </w:r>
      <w:r>
        <w:rPr>
          <w:color w:val="2C2C2E"/>
        </w:rPr>
        <w:t xml:space="preserve"> </w:t>
      </w:r>
      <w:r w:rsidR="002D6EBA">
        <w:rPr>
          <w:color w:val="2C2C2E"/>
          <w:position w:val="1"/>
        </w:rPr>
        <w:t>A</w:t>
      </w:r>
      <w:r w:rsidR="008E0C2A">
        <w:rPr>
          <w:color w:val="2C2C2E"/>
          <w:position w:val="1"/>
        </w:rPr>
        <w:t xml:space="preserve">udit </w:t>
      </w:r>
      <w:r w:rsidR="002D6EBA">
        <w:rPr>
          <w:color w:val="2C2C2E"/>
          <w:position w:val="1"/>
        </w:rPr>
        <w:t>C</w:t>
      </w:r>
      <w:r w:rsidR="008E0C2A">
        <w:rPr>
          <w:color w:val="2C2C2E"/>
          <w:position w:val="1"/>
        </w:rPr>
        <w:t>ommittee</w:t>
      </w:r>
      <w:r>
        <w:rPr>
          <w:color w:val="2C2C2E"/>
          <w:position w:val="1"/>
        </w:rPr>
        <w:t xml:space="preserve"> and the selected </w:t>
      </w:r>
      <w:r>
        <w:rPr>
          <w:color w:val="2C2C2E"/>
        </w:rPr>
        <w:t xml:space="preserve">CPA Firm's representatives will be held at the conclusion of </w:t>
      </w:r>
      <w:r w:rsidR="007B5C8E">
        <w:rPr>
          <w:color w:val="2C2C2E"/>
        </w:rPr>
        <w:t>audit</w:t>
      </w:r>
      <w:r>
        <w:rPr>
          <w:color w:val="2C2C2E"/>
        </w:rPr>
        <w:t xml:space="preserve"> fieldwork.</w:t>
      </w:r>
      <w:r>
        <w:rPr>
          <w:color w:val="2C2C2E"/>
          <w:spacing w:val="80"/>
        </w:rPr>
        <w:t xml:space="preserve"> </w:t>
      </w:r>
      <w:r>
        <w:rPr>
          <w:color w:val="2C2C2E"/>
        </w:rPr>
        <w:t xml:space="preserve">Observations and recommendations </w:t>
      </w:r>
      <w:r>
        <w:rPr>
          <w:color w:val="2C2C2E"/>
          <w:position w:val="1"/>
        </w:rPr>
        <w:t xml:space="preserve">must be summarized and discussed </w:t>
      </w:r>
      <w:r>
        <w:rPr>
          <w:color w:val="2C2C2E"/>
        </w:rPr>
        <w:t xml:space="preserve">with </w:t>
      </w:r>
      <w:r w:rsidR="008E0C2A">
        <w:rPr>
          <w:color w:val="2C2C2E"/>
        </w:rPr>
        <w:t xml:space="preserve">the Agency for Community Empowerment of NEPA </w:t>
      </w:r>
      <w:r w:rsidR="002D6EBA">
        <w:rPr>
          <w:color w:val="2C2C2E"/>
        </w:rPr>
        <w:t>A</w:t>
      </w:r>
      <w:r w:rsidR="00AF3752">
        <w:rPr>
          <w:color w:val="2C2C2E"/>
        </w:rPr>
        <w:t xml:space="preserve">udit </w:t>
      </w:r>
      <w:r w:rsidR="002D6EBA">
        <w:rPr>
          <w:color w:val="2C2C2E"/>
        </w:rPr>
        <w:t>C</w:t>
      </w:r>
      <w:r w:rsidR="00AF3752">
        <w:rPr>
          <w:color w:val="2C2C2E"/>
        </w:rPr>
        <w:t>ommittee</w:t>
      </w:r>
      <w:r>
        <w:rPr>
          <w:color w:val="2C2C2E"/>
        </w:rPr>
        <w:t>.</w:t>
      </w:r>
      <w:r>
        <w:rPr>
          <w:color w:val="2C2C2E"/>
          <w:spacing w:val="40"/>
        </w:rPr>
        <w:t xml:space="preserve"> </w:t>
      </w:r>
      <w:r>
        <w:rPr>
          <w:color w:val="2C2C2E"/>
        </w:rPr>
        <w:t xml:space="preserve">It should </w:t>
      </w:r>
      <w:r>
        <w:rPr>
          <w:color w:val="2C2C2E"/>
          <w:position w:val="1"/>
        </w:rPr>
        <w:t xml:space="preserve">include internal control </w:t>
      </w:r>
      <w:r>
        <w:rPr>
          <w:color w:val="2C2C2E"/>
        </w:rPr>
        <w:t>and p</w:t>
      </w:r>
      <w:r w:rsidR="005F3BE2">
        <w:rPr>
          <w:color w:val="2C2C2E"/>
        </w:rPr>
        <w:t>lan</w:t>
      </w:r>
      <w:r>
        <w:rPr>
          <w:color w:val="2C2C2E"/>
        </w:rPr>
        <w:t xml:space="preserve"> </w:t>
      </w:r>
      <w:r>
        <w:rPr>
          <w:color w:val="2C2C2E"/>
          <w:position w:val="1"/>
        </w:rPr>
        <w:t xml:space="preserve">compliance observations and </w:t>
      </w:r>
      <w:r>
        <w:rPr>
          <w:color w:val="2C2C2E"/>
        </w:rPr>
        <w:t>recommendations</w:t>
      </w:r>
      <w:r w:rsidR="00D41C30">
        <w:rPr>
          <w:color w:val="2C2C2E"/>
        </w:rPr>
        <w:t>.</w:t>
      </w:r>
    </w:p>
    <w:p w14:paraId="3B12D745" w14:textId="356CDDB3" w:rsidR="00F1494E" w:rsidRDefault="00A33F6A" w:rsidP="0086206D">
      <w:pPr>
        <w:pStyle w:val="BodyText"/>
        <w:spacing w:before="258" w:line="225" w:lineRule="auto"/>
        <w:ind w:left="137" w:right="155" w:firstLine="5"/>
        <w:jc w:val="both"/>
        <w:rPr>
          <w:color w:val="2E2D2F"/>
        </w:rPr>
      </w:pPr>
      <w:r>
        <w:rPr>
          <w:color w:val="2E2D2F"/>
        </w:rPr>
        <w:t>The Agency for Community Empowerment of NEPA</w:t>
      </w:r>
      <w:r w:rsidR="006017C8">
        <w:rPr>
          <w:color w:val="2E2D2F"/>
        </w:rPr>
        <w:t xml:space="preserve"> will </w:t>
      </w:r>
      <w:r w:rsidR="006017C8">
        <w:rPr>
          <w:color w:val="2E2D2F"/>
          <w:position w:val="1"/>
        </w:rPr>
        <w:t xml:space="preserve">require </w:t>
      </w:r>
      <w:r w:rsidR="00CB04EF">
        <w:rPr>
          <w:color w:val="2E2D2F"/>
        </w:rPr>
        <w:t>ten</w:t>
      </w:r>
      <w:r w:rsidR="006017C8">
        <w:rPr>
          <w:color w:val="2E2D2F"/>
        </w:rPr>
        <w:t xml:space="preserve"> </w:t>
      </w:r>
      <w:r w:rsidR="006017C8">
        <w:rPr>
          <w:color w:val="2E2D2F"/>
          <w:position w:val="1"/>
        </w:rPr>
        <w:t>(</w:t>
      </w:r>
      <w:r w:rsidR="00CB04EF">
        <w:rPr>
          <w:color w:val="2E2D2F"/>
          <w:position w:val="1"/>
        </w:rPr>
        <w:t>1</w:t>
      </w:r>
      <w:r w:rsidR="006017C8">
        <w:rPr>
          <w:color w:val="2E2D2F"/>
          <w:position w:val="1"/>
        </w:rPr>
        <w:t>0) bound</w:t>
      </w:r>
      <w:r w:rsidR="00D16DFE">
        <w:rPr>
          <w:color w:val="2E2D2F"/>
          <w:position w:val="1"/>
        </w:rPr>
        <w:t xml:space="preserve"> copies</w:t>
      </w:r>
      <w:r w:rsidR="006017C8">
        <w:rPr>
          <w:color w:val="2E2D2F"/>
          <w:position w:val="1"/>
        </w:rPr>
        <w:t xml:space="preserve">, one (1) </w:t>
      </w:r>
      <w:r w:rsidR="006017C8">
        <w:rPr>
          <w:color w:val="2E2D2F"/>
        </w:rPr>
        <w:t>unbound</w:t>
      </w:r>
      <w:r w:rsidR="00D16DFE">
        <w:rPr>
          <w:color w:val="2E2D2F"/>
        </w:rPr>
        <w:t xml:space="preserve"> copy</w:t>
      </w:r>
      <w:r w:rsidR="006017C8">
        <w:rPr>
          <w:color w:val="2E2D2F"/>
        </w:rPr>
        <w:t xml:space="preserve">, and </w:t>
      </w:r>
      <w:r w:rsidR="006017C8">
        <w:rPr>
          <w:color w:val="2E2D2F"/>
          <w:position w:val="1"/>
        </w:rPr>
        <w:t xml:space="preserve">one (1) </w:t>
      </w:r>
      <w:r w:rsidR="006017C8">
        <w:rPr>
          <w:color w:val="2E2D2F"/>
        </w:rPr>
        <w:t xml:space="preserve">digital </w:t>
      </w:r>
      <w:r w:rsidR="006017C8">
        <w:rPr>
          <w:color w:val="2E2D2F"/>
          <w:position w:val="1"/>
        </w:rPr>
        <w:t>cop</w:t>
      </w:r>
      <w:r w:rsidR="00B33985">
        <w:rPr>
          <w:color w:val="2E2D2F"/>
          <w:position w:val="1"/>
        </w:rPr>
        <w:t>y</w:t>
      </w:r>
      <w:r w:rsidR="006017C8">
        <w:rPr>
          <w:color w:val="2E2D2F"/>
          <w:position w:val="1"/>
        </w:rPr>
        <w:t xml:space="preserve"> </w:t>
      </w:r>
      <w:r w:rsidR="006017C8">
        <w:rPr>
          <w:color w:val="2E2D2F"/>
        </w:rPr>
        <w:t>of</w:t>
      </w:r>
      <w:r w:rsidR="006017C8">
        <w:rPr>
          <w:color w:val="2E2D2F"/>
          <w:spacing w:val="-4"/>
        </w:rPr>
        <w:t xml:space="preserve"> </w:t>
      </w:r>
      <w:r w:rsidR="006017C8">
        <w:rPr>
          <w:color w:val="2E2D2F"/>
        </w:rPr>
        <w:t xml:space="preserve">the final </w:t>
      </w:r>
      <w:r w:rsidR="006017C8">
        <w:rPr>
          <w:color w:val="2E2D2F"/>
          <w:position w:val="1"/>
        </w:rPr>
        <w:t xml:space="preserve">audit </w:t>
      </w:r>
      <w:r w:rsidR="006017C8">
        <w:rPr>
          <w:color w:val="2E2D2F"/>
        </w:rPr>
        <w:t>report.</w:t>
      </w:r>
      <w:r w:rsidR="006017C8">
        <w:rPr>
          <w:color w:val="2E2D2F"/>
          <w:spacing w:val="40"/>
        </w:rPr>
        <w:t xml:space="preserve"> </w:t>
      </w:r>
      <w:r w:rsidR="006017C8">
        <w:rPr>
          <w:color w:val="2E2D2F"/>
        </w:rPr>
        <w:t xml:space="preserve">The final </w:t>
      </w:r>
      <w:r w:rsidR="006017C8">
        <w:rPr>
          <w:color w:val="2E2D2F"/>
          <w:position w:val="1"/>
        </w:rPr>
        <w:t xml:space="preserve">audit is due </w:t>
      </w:r>
      <w:proofErr w:type="gramStart"/>
      <w:r w:rsidR="006017C8">
        <w:rPr>
          <w:color w:val="2E2D2F"/>
          <w:position w:val="1"/>
        </w:rPr>
        <w:t>by</w:t>
      </w:r>
      <w:proofErr w:type="gramEnd"/>
      <w:r w:rsidR="006017C8">
        <w:rPr>
          <w:color w:val="2E2D2F"/>
          <w:position w:val="1"/>
        </w:rPr>
        <w:t xml:space="preserve"> the </w:t>
      </w:r>
      <w:r w:rsidR="00D16DFE">
        <w:rPr>
          <w:color w:val="2E2D2F"/>
        </w:rPr>
        <w:t>first</w:t>
      </w:r>
      <w:r w:rsidR="006017C8">
        <w:rPr>
          <w:color w:val="2E2D2F"/>
        </w:rPr>
        <w:t xml:space="preserve"> Monday </w:t>
      </w:r>
      <w:r w:rsidR="000A0BFF">
        <w:rPr>
          <w:color w:val="2E2D2F"/>
          <w:position w:val="1"/>
        </w:rPr>
        <w:t xml:space="preserve">of </w:t>
      </w:r>
      <w:r w:rsidR="00D16DFE">
        <w:rPr>
          <w:color w:val="2E2D2F"/>
          <w:position w:val="1"/>
        </w:rPr>
        <w:t>Febr</w:t>
      </w:r>
      <w:r w:rsidR="000A0BFF">
        <w:rPr>
          <w:color w:val="2E2D2F"/>
          <w:position w:val="1"/>
        </w:rPr>
        <w:t>uary</w:t>
      </w:r>
      <w:r w:rsidR="0091382F">
        <w:rPr>
          <w:color w:val="2E2D2F"/>
        </w:rPr>
        <w:t xml:space="preserve"> 202</w:t>
      </w:r>
      <w:r w:rsidR="00D16DFE">
        <w:rPr>
          <w:color w:val="2E2D2F"/>
        </w:rPr>
        <w:t>7</w:t>
      </w:r>
      <w:r w:rsidR="000A2849">
        <w:rPr>
          <w:color w:val="2E2D2F"/>
        </w:rPr>
        <w:t>.</w:t>
      </w:r>
    </w:p>
    <w:p w14:paraId="495A81A7" w14:textId="77777777" w:rsidR="00187ED4" w:rsidRDefault="00187ED4" w:rsidP="0086206D">
      <w:pPr>
        <w:pStyle w:val="BodyText"/>
        <w:spacing w:before="258" w:line="225" w:lineRule="auto"/>
        <w:ind w:left="137" w:right="155" w:firstLine="5"/>
        <w:jc w:val="both"/>
        <w:rPr>
          <w:color w:val="2E2D2F"/>
        </w:rPr>
      </w:pPr>
    </w:p>
    <w:p w14:paraId="423D9591" w14:textId="77777777" w:rsidR="00187ED4" w:rsidRDefault="00187ED4" w:rsidP="0086206D">
      <w:pPr>
        <w:pStyle w:val="BodyText"/>
        <w:spacing w:before="258" w:line="225" w:lineRule="auto"/>
        <w:ind w:left="137" w:right="155" w:firstLine="5"/>
        <w:jc w:val="both"/>
        <w:rPr>
          <w:color w:val="2E2D2F"/>
        </w:rPr>
      </w:pPr>
    </w:p>
    <w:p w14:paraId="3DC6D1D5" w14:textId="77777777" w:rsidR="00187ED4" w:rsidRDefault="00187ED4" w:rsidP="0086206D">
      <w:pPr>
        <w:pStyle w:val="BodyText"/>
        <w:spacing w:before="258" w:line="225" w:lineRule="auto"/>
        <w:ind w:left="137" w:right="155" w:firstLine="5"/>
        <w:jc w:val="both"/>
        <w:rPr>
          <w:color w:val="2E2D2F"/>
        </w:rPr>
      </w:pPr>
    </w:p>
    <w:p w14:paraId="31CDB0C1" w14:textId="77777777" w:rsidR="00187ED4" w:rsidRDefault="00187ED4" w:rsidP="00A33F6A">
      <w:pPr>
        <w:pStyle w:val="BodyText"/>
        <w:spacing w:before="258" w:line="225" w:lineRule="auto"/>
        <w:ind w:right="155"/>
        <w:jc w:val="both"/>
        <w:rPr>
          <w:color w:val="2E2D2F"/>
        </w:rPr>
      </w:pPr>
    </w:p>
    <w:p w14:paraId="7F3F25B0" w14:textId="77777777" w:rsidR="00A33F6A" w:rsidRPr="0028184F" w:rsidRDefault="00A33F6A" w:rsidP="00A33F6A">
      <w:pPr>
        <w:pStyle w:val="BodyText"/>
        <w:spacing w:before="258" w:line="225" w:lineRule="auto"/>
        <w:ind w:right="155"/>
        <w:jc w:val="both"/>
        <w:rPr>
          <w:color w:val="2E2D2F"/>
        </w:rPr>
      </w:pPr>
    </w:p>
    <w:p w14:paraId="5CD95831" w14:textId="77777777" w:rsidR="00F1494E" w:rsidRDefault="006017C8">
      <w:pPr>
        <w:pStyle w:val="Heading2"/>
        <w:numPr>
          <w:ilvl w:val="0"/>
          <w:numId w:val="3"/>
        </w:numPr>
        <w:tabs>
          <w:tab w:val="left" w:pos="763"/>
        </w:tabs>
        <w:spacing w:before="261"/>
        <w:ind w:left="763" w:hanging="626"/>
        <w:rPr>
          <w:color w:val="252428"/>
        </w:rPr>
      </w:pPr>
      <w:r>
        <w:rPr>
          <w:color w:val="252428"/>
          <w:spacing w:val="-2"/>
        </w:rPr>
        <w:lastRenderedPageBreak/>
        <w:t>Anticipated</w:t>
      </w:r>
      <w:r>
        <w:rPr>
          <w:color w:val="252428"/>
          <w:spacing w:val="7"/>
        </w:rPr>
        <w:t xml:space="preserve"> </w:t>
      </w:r>
      <w:r>
        <w:rPr>
          <w:color w:val="252428"/>
          <w:spacing w:val="-2"/>
        </w:rPr>
        <w:t>Timeline</w:t>
      </w:r>
    </w:p>
    <w:p w14:paraId="19193FBF" w14:textId="77777777" w:rsidR="00F1494E" w:rsidRDefault="00F1494E">
      <w:pPr>
        <w:pStyle w:val="BodyText"/>
        <w:spacing w:before="7"/>
        <w:rPr>
          <w:b/>
        </w:rPr>
      </w:pPr>
    </w:p>
    <w:p w14:paraId="78AF4418" w14:textId="62E161BF" w:rsidR="00F1494E" w:rsidRDefault="006017C8">
      <w:pPr>
        <w:pStyle w:val="BodyText"/>
        <w:spacing w:line="235" w:lineRule="auto"/>
        <w:ind w:left="137" w:right="159"/>
        <w:jc w:val="both"/>
      </w:pPr>
      <w:r>
        <w:rPr>
          <w:color w:val="2C2B2C"/>
        </w:rPr>
        <w:t xml:space="preserve">The </w:t>
      </w:r>
      <w:r w:rsidR="00CB04EF">
        <w:rPr>
          <w:color w:val="2C2B2C"/>
        </w:rPr>
        <w:t>following</w:t>
      </w:r>
      <w:r>
        <w:rPr>
          <w:color w:val="2C2B2C"/>
          <w:position w:val="1"/>
        </w:rPr>
        <w:t xml:space="preserve"> dates are firm and</w:t>
      </w:r>
      <w:r>
        <w:rPr>
          <w:color w:val="2C2B2C"/>
          <w:spacing w:val="31"/>
          <w:position w:val="1"/>
        </w:rPr>
        <w:t xml:space="preserve"> </w:t>
      </w:r>
      <w:r>
        <w:rPr>
          <w:color w:val="2C2B2C"/>
          <w:position w:val="1"/>
        </w:rPr>
        <w:t>shall not be waived unless specified</w:t>
      </w:r>
      <w:r>
        <w:rPr>
          <w:color w:val="2C2B2C"/>
          <w:spacing w:val="32"/>
          <w:position w:val="1"/>
        </w:rPr>
        <w:t xml:space="preserve"> </w:t>
      </w:r>
      <w:r>
        <w:rPr>
          <w:color w:val="2C2B2C"/>
        </w:rPr>
        <w:t xml:space="preserve">in </w:t>
      </w:r>
      <w:r>
        <w:rPr>
          <w:color w:val="2C2B2C"/>
          <w:position w:val="1"/>
        </w:rPr>
        <w:t xml:space="preserve">writing </w:t>
      </w:r>
      <w:r>
        <w:rPr>
          <w:color w:val="2C2B2C"/>
        </w:rPr>
        <w:t>by the Executive Director,</w:t>
      </w:r>
      <w:r>
        <w:rPr>
          <w:color w:val="2C2B2C"/>
          <w:spacing w:val="40"/>
        </w:rPr>
        <w:t xml:space="preserve"> </w:t>
      </w:r>
      <w:r>
        <w:rPr>
          <w:color w:val="2C2B2C"/>
        </w:rPr>
        <w:t>James Wansacz:</w:t>
      </w:r>
    </w:p>
    <w:p w14:paraId="76D45862" w14:textId="77777777" w:rsidR="00F1494E" w:rsidRDefault="00F1494E">
      <w:pPr>
        <w:pStyle w:val="BodyText"/>
        <w:spacing w:before="46"/>
        <w:rPr>
          <w:sz w:val="20"/>
        </w:rPr>
      </w:pPr>
    </w:p>
    <w:tbl>
      <w:tblPr>
        <w:tblW w:w="0" w:type="auto"/>
        <w:tblInd w:w="224" w:type="dxa"/>
        <w:tblBorders>
          <w:top w:val="single" w:sz="6" w:space="0" w:color="78787B"/>
          <w:left w:val="single" w:sz="6" w:space="0" w:color="78787B"/>
          <w:bottom w:val="single" w:sz="6" w:space="0" w:color="78787B"/>
          <w:right w:val="single" w:sz="6" w:space="0" w:color="78787B"/>
          <w:insideH w:val="single" w:sz="6" w:space="0" w:color="78787B"/>
          <w:insideV w:val="single" w:sz="6" w:space="0" w:color="78787B"/>
        </w:tblBorders>
        <w:tblLayout w:type="fixed"/>
        <w:tblCellMar>
          <w:left w:w="0" w:type="dxa"/>
          <w:right w:w="0" w:type="dxa"/>
        </w:tblCellMar>
        <w:tblLook w:val="01E0" w:firstRow="1" w:lastRow="1" w:firstColumn="1" w:lastColumn="1" w:noHBand="0" w:noVBand="0"/>
      </w:tblPr>
      <w:tblGrid>
        <w:gridCol w:w="2507"/>
        <w:gridCol w:w="6847"/>
      </w:tblGrid>
      <w:tr w:rsidR="00F1494E" w14:paraId="738DEB1A" w14:textId="77777777">
        <w:trPr>
          <w:trHeight w:val="290"/>
        </w:trPr>
        <w:tc>
          <w:tcPr>
            <w:tcW w:w="2507" w:type="dxa"/>
            <w:tcBorders>
              <w:left w:val="single" w:sz="8" w:space="0" w:color="6F6B6F"/>
              <w:bottom w:val="single" w:sz="8" w:space="0" w:color="747478"/>
              <w:right w:val="single" w:sz="8" w:space="0" w:color="6F6F6F"/>
            </w:tcBorders>
          </w:tcPr>
          <w:p w14:paraId="4B4F979E" w14:textId="77777777" w:rsidR="00F1494E" w:rsidRDefault="006017C8">
            <w:pPr>
              <w:pStyle w:val="TableParagraph"/>
              <w:spacing w:line="266" w:lineRule="exact"/>
              <w:ind w:left="758"/>
              <w:rPr>
                <w:b/>
                <w:sz w:val="24"/>
              </w:rPr>
            </w:pPr>
            <w:r>
              <w:rPr>
                <w:b/>
                <w:color w:val="252328"/>
                <w:spacing w:val="-2"/>
                <w:sz w:val="24"/>
              </w:rPr>
              <w:t>Deadline</w:t>
            </w:r>
          </w:p>
        </w:tc>
        <w:tc>
          <w:tcPr>
            <w:tcW w:w="6847" w:type="dxa"/>
            <w:tcBorders>
              <w:left w:val="single" w:sz="8" w:space="0" w:color="6F6F6F"/>
              <w:bottom w:val="single" w:sz="8" w:space="0" w:color="747478"/>
              <w:right w:val="single" w:sz="6" w:space="0" w:color="7B7B7B"/>
            </w:tcBorders>
          </w:tcPr>
          <w:p w14:paraId="47787784" w14:textId="77777777" w:rsidR="00F1494E" w:rsidRDefault="006017C8">
            <w:pPr>
              <w:pStyle w:val="TableParagraph"/>
              <w:spacing w:line="266" w:lineRule="exact"/>
              <w:ind w:left="11"/>
              <w:jc w:val="center"/>
              <w:rPr>
                <w:b/>
                <w:sz w:val="24"/>
              </w:rPr>
            </w:pPr>
            <w:r>
              <w:rPr>
                <w:b/>
                <w:color w:val="272428"/>
                <w:spacing w:val="-2"/>
                <w:sz w:val="24"/>
              </w:rPr>
              <w:t>Activity</w:t>
            </w:r>
          </w:p>
        </w:tc>
      </w:tr>
      <w:tr w:rsidR="00F1494E" w14:paraId="2A68AC46" w14:textId="77777777">
        <w:trPr>
          <w:trHeight w:val="897"/>
        </w:trPr>
        <w:tc>
          <w:tcPr>
            <w:tcW w:w="2507" w:type="dxa"/>
            <w:tcBorders>
              <w:top w:val="single" w:sz="8" w:space="0" w:color="747478"/>
              <w:left w:val="single" w:sz="8" w:space="0" w:color="6F6B6F"/>
              <w:bottom w:val="single" w:sz="6" w:space="0" w:color="747478"/>
              <w:right w:val="single" w:sz="8" w:space="0" w:color="6F6F6F"/>
            </w:tcBorders>
          </w:tcPr>
          <w:p w14:paraId="268130B8" w14:textId="07D928A9" w:rsidR="00F1494E" w:rsidRDefault="00765479">
            <w:pPr>
              <w:pStyle w:val="TableParagraph"/>
              <w:spacing w:before="261" w:line="240" w:lineRule="auto"/>
              <w:ind w:left="103"/>
              <w:rPr>
                <w:sz w:val="24"/>
              </w:rPr>
            </w:pPr>
            <w:r>
              <w:rPr>
                <w:color w:val="313033"/>
                <w:spacing w:val="-8"/>
                <w:sz w:val="24"/>
              </w:rPr>
              <w:t>July</w:t>
            </w:r>
            <w:r w:rsidR="006017C8">
              <w:rPr>
                <w:color w:val="313033"/>
                <w:spacing w:val="-8"/>
                <w:sz w:val="24"/>
              </w:rPr>
              <w:t xml:space="preserve"> </w:t>
            </w:r>
            <w:r>
              <w:rPr>
                <w:color w:val="313033"/>
                <w:sz w:val="24"/>
              </w:rPr>
              <w:t>1</w:t>
            </w:r>
            <w:r w:rsidR="006017C8">
              <w:rPr>
                <w:color w:val="313033"/>
                <w:sz w:val="24"/>
              </w:rPr>
              <w:t>,</w:t>
            </w:r>
            <w:r w:rsidR="006017C8">
              <w:rPr>
                <w:color w:val="313033"/>
                <w:spacing w:val="-1"/>
                <w:sz w:val="24"/>
              </w:rPr>
              <w:t xml:space="preserve"> </w:t>
            </w:r>
            <w:r w:rsidR="006017C8">
              <w:rPr>
                <w:color w:val="313033"/>
                <w:spacing w:val="-4"/>
                <w:sz w:val="24"/>
              </w:rPr>
              <w:t>202</w:t>
            </w:r>
            <w:r w:rsidR="0052215A">
              <w:rPr>
                <w:color w:val="313033"/>
                <w:spacing w:val="-4"/>
                <w:sz w:val="24"/>
              </w:rPr>
              <w:t>6</w:t>
            </w:r>
          </w:p>
          <w:p w14:paraId="4536C874" w14:textId="7C5A72E2" w:rsidR="00F1494E" w:rsidRDefault="00765479">
            <w:pPr>
              <w:pStyle w:val="TableParagraph"/>
              <w:spacing w:before="53" w:line="240" w:lineRule="auto"/>
              <w:ind w:left="103"/>
              <w:rPr>
                <w:sz w:val="24"/>
              </w:rPr>
            </w:pPr>
            <w:r>
              <w:rPr>
                <w:color w:val="2E2D2E"/>
                <w:sz w:val="24"/>
              </w:rPr>
              <w:t>July</w:t>
            </w:r>
            <w:r w:rsidR="006017C8">
              <w:rPr>
                <w:color w:val="2E2D2E"/>
                <w:spacing w:val="-8"/>
                <w:sz w:val="24"/>
              </w:rPr>
              <w:t xml:space="preserve"> </w:t>
            </w:r>
            <w:r w:rsidR="000A0BFF">
              <w:rPr>
                <w:color w:val="2E2D2E"/>
                <w:position w:val="1"/>
                <w:sz w:val="24"/>
              </w:rPr>
              <w:t>15</w:t>
            </w:r>
            <w:r w:rsidR="006017C8">
              <w:rPr>
                <w:color w:val="2E2D2E"/>
                <w:position w:val="1"/>
                <w:sz w:val="24"/>
              </w:rPr>
              <w:t>,</w:t>
            </w:r>
            <w:r w:rsidR="006017C8">
              <w:rPr>
                <w:color w:val="2E2D2E"/>
                <w:spacing w:val="-6"/>
                <w:position w:val="1"/>
                <w:sz w:val="24"/>
              </w:rPr>
              <w:t xml:space="preserve"> </w:t>
            </w:r>
            <w:r w:rsidR="006017C8">
              <w:rPr>
                <w:color w:val="2E2D2E"/>
                <w:spacing w:val="-4"/>
                <w:position w:val="1"/>
                <w:sz w:val="24"/>
              </w:rPr>
              <w:t>202</w:t>
            </w:r>
            <w:r>
              <w:rPr>
                <w:color w:val="2E2D2E"/>
                <w:spacing w:val="-4"/>
                <w:position w:val="1"/>
                <w:sz w:val="24"/>
              </w:rPr>
              <w:t>6</w:t>
            </w:r>
          </w:p>
        </w:tc>
        <w:tc>
          <w:tcPr>
            <w:tcW w:w="6847" w:type="dxa"/>
            <w:tcBorders>
              <w:top w:val="single" w:sz="8" w:space="0" w:color="747478"/>
              <w:left w:val="single" w:sz="8" w:space="0" w:color="6F6F6F"/>
              <w:bottom w:val="single" w:sz="6" w:space="0" w:color="747478"/>
              <w:right w:val="single" w:sz="6" w:space="0" w:color="7B7B7B"/>
            </w:tcBorders>
          </w:tcPr>
          <w:p w14:paraId="61B4DA2A" w14:textId="7F50ED12" w:rsidR="00F1494E" w:rsidRDefault="006017C8">
            <w:pPr>
              <w:pStyle w:val="TableParagraph"/>
              <w:spacing w:line="228" w:lineRule="auto"/>
              <w:ind w:left="114" w:firstLine="5"/>
              <w:rPr>
                <w:sz w:val="24"/>
              </w:rPr>
            </w:pPr>
            <w:r>
              <w:rPr>
                <w:color w:val="2E2D30"/>
                <w:position w:val="1"/>
                <w:sz w:val="24"/>
              </w:rPr>
              <w:t>Proposals must</w:t>
            </w:r>
            <w:r>
              <w:rPr>
                <w:color w:val="2E2D30"/>
                <w:spacing w:val="-3"/>
                <w:position w:val="1"/>
                <w:sz w:val="24"/>
              </w:rPr>
              <w:t xml:space="preserve"> </w:t>
            </w:r>
            <w:r>
              <w:rPr>
                <w:color w:val="2E2D30"/>
                <w:position w:val="1"/>
                <w:sz w:val="24"/>
              </w:rPr>
              <w:t>be received</w:t>
            </w:r>
            <w:r>
              <w:rPr>
                <w:color w:val="2E2D30"/>
                <w:spacing w:val="10"/>
                <w:position w:val="1"/>
                <w:sz w:val="24"/>
              </w:rPr>
              <w:t xml:space="preserve"> </w:t>
            </w:r>
            <w:r>
              <w:rPr>
                <w:color w:val="2E2D30"/>
                <w:sz w:val="24"/>
              </w:rPr>
              <w:t>at</w:t>
            </w:r>
            <w:r>
              <w:rPr>
                <w:color w:val="2E2D30"/>
                <w:spacing w:val="-13"/>
                <w:sz w:val="24"/>
              </w:rPr>
              <w:t xml:space="preserve"> </w:t>
            </w:r>
            <w:r>
              <w:rPr>
                <w:color w:val="2E2D30"/>
                <w:sz w:val="24"/>
              </w:rPr>
              <w:t>the</w:t>
            </w:r>
            <w:r>
              <w:rPr>
                <w:color w:val="2E2D30"/>
                <w:spacing w:val="-3"/>
                <w:sz w:val="24"/>
              </w:rPr>
              <w:t xml:space="preserve"> </w:t>
            </w:r>
            <w:r w:rsidR="001E1B19">
              <w:rPr>
                <w:color w:val="2E2D30"/>
                <w:position w:val="1"/>
                <w:sz w:val="24"/>
              </w:rPr>
              <w:t>ACE</w:t>
            </w:r>
            <w:r w:rsidR="00765479">
              <w:rPr>
                <w:color w:val="2E2D30"/>
                <w:position w:val="1"/>
                <w:sz w:val="24"/>
              </w:rPr>
              <w:t xml:space="preserve"> of </w:t>
            </w:r>
            <w:r w:rsidR="001E1B19">
              <w:rPr>
                <w:color w:val="2E2D30"/>
                <w:position w:val="1"/>
                <w:sz w:val="24"/>
              </w:rPr>
              <w:t>NEPA</w:t>
            </w:r>
            <w:r>
              <w:rPr>
                <w:color w:val="2E2D30"/>
                <w:spacing w:val="-2"/>
                <w:position w:val="1"/>
                <w:sz w:val="24"/>
              </w:rPr>
              <w:t xml:space="preserve"> </w:t>
            </w:r>
            <w:r>
              <w:rPr>
                <w:color w:val="2E2D30"/>
                <w:sz w:val="24"/>
              </w:rPr>
              <w:t xml:space="preserve">office </w:t>
            </w:r>
            <w:r>
              <w:rPr>
                <w:color w:val="2E2D30"/>
                <w:position w:val="1"/>
                <w:sz w:val="24"/>
              </w:rPr>
              <w:t xml:space="preserve">no </w:t>
            </w:r>
            <w:r>
              <w:rPr>
                <w:color w:val="2E2D30"/>
                <w:sz w:val="24"/>
              </w:rPr>
              <w:t>later</w:t>
            </w:r>
            <w:r>
              <w:rPr>
                <w:color w:val="2E2D30"/>
                <w:spacing w:val="-14"/>
                <w:sz w:val="24"/>
              </w:rPr>
              <w:t xml:space="preserve"> </w:t>
            </w:r>
            <w:r>
              <w:rPr>
                <w:color w:val="2E2D30"/>
                <w:sz w:val="24"/>
              </w:rPr>
              <w:t xml:space="preserve">than </w:t>
            </w:r>
            <w:r>
              <w:rPr>
                <w:color w:val="313334"/>
                <w:position w:val="1"/>
                <w:sz w:val="24"/>
              </w:rPr>
              <w:t xml:space="preserve">2:00 </w:t>
            </w:r>
            <w:r>
              <w:rPr>
                <w:color w:val="313334"/>
                <w:sz w:val="24"/>
              </w:rPr>
              <w:t xml:space="preserve">p.m. </w:t>
            </w:r>
            <w:r>
              <w:rPr>
                <w:color w:val="313334"/>
                <w:position w:val="1"/>
                <w:sz w:val="24"/>
              </w:rPr>
              <w:t>est.</w:t>
            </w:r>
          </w:p>
          <w:p w14:paraId="722256CB" w14:textId="77777777" w:rsidR="00F1494E" w:rsidRDefault="006017C8">
            <w:pPr>
              <w:pStyle w:val="TableParagraph"/>
              <w:spacing w:before="50" w:line="240" w:lineRule="auto"/>
              <w:ind w:left="126"/>
              <w:rPr>
                <w:sz w:val="24"/>
              </w:rPr>
            </w:pPr>
            <w:r>
              <w:rPr>
                <w:color w:val="2C2B2C"/>
                <w:sz w:val="24"/>
              </w:rPr>
              <w:t>Board</w:t>
            </w:r>
            <w:r>
              <w:rPr>
                <w:color w:val="2C2B2C"/>
                <w:spacing w:val="-2"/>
                <w:sz w:val="24"/>
              </w:rPr>
              <w:t xml:space="preserve"> </w:t>
            </w:r>
            <w:r>
              <w:rPr>
                <w:color w:val="2C2B2C"/>
                <w:sz w:val="24"/>
              </w:rPr>
              <w:t>Approval</w:t>
            </w:r>
            <w:r>
              <w:rPr>
                <w:color w:val="2C2B2C"/>
                <w:spacing w:val="6"/>
                <w:sz w:val="24"/>
              </w:rPr>
              <w:t xml:space="preserve"> </w:t>
            </w:r>
            <w:r>
              <w:rPr>
                <w:color w:val="2C2B2C"/>
                <w:sz w:val="24"/>
              </w:rPr>
              <w:t>of</w:t>
            </w:r>
            <w:r>
              <w:rPr>
                <w:color w:val="2C2B2C"/>
                <w:spacing w:val="-11"/>
                <w:sz w:val="24"/>
              </w:rPr>
              <w:t xml:space="preserve"> </w:t>
            </w:r>
            <w:r>
              <w:rPr>
                <w:color w:val="2C2B2C"/>
                <w:sz w:val="24"/>
              </w:rPr>
              <w:t>selected</w:t>
            </w:r>
            <w:r>
              <w:rPr>
                <w:color w:val="2C2B2C"/>
                <w:spacing w:val="8"/>
                <w:sz w:val="24"/>
              </w:rPr>
              <w:t xml:space="preserve"> </w:t>
            </w:r>
            <w:r>
              <w:rPr>
                <w:color w:val="2C2B2C"/>
                <w:sz w:val="24"/>
              </w:rPr>
              <w:t>CPA</w:t>
            </w:r>
            <w:r>
              <w:rPr>
                <w:color w:val="2C2B2C"/>
                <w:spacing w:val="-1"/>
                <w:sz w:val="24"/>
              </w:rPr>
              <w:t xml:space="preserve"> </w:t>
            </w:r>
            <w:r>
              <w:rPr>
                <w:color w:val="2C2B2C"/>
                <w:spacing w:val="-4"/>
                <w:sz w:val="24"/>
              </w:rPr>
              <w:t>Firm</w:t>
            </w:r>
          </w:p>
        </w:tc>
      </w:tr>
      <w:tr w:rsidR="00F1494E" w14:paraId="2911EF6A" w14:textId="77777777">
        <w:trPr>
          <w:trHeight w:val="290"/>
        </w:trPr>
        <w:tc>
          <w:tcPr>
            <w:tcW w:w="2507" w:type="dxa"/>
            <w:tcBorders>
              <w:top w:val="single" w:sz="6" w:space="0" w:color="747478"/>
              <w:left w:val="single" w:sz="8" w:space="0" w:color="6F6B6F"/>
              <w:bottom w:val="single" w:sz="8" w:space="0" w:color="747474"/>
              <w:right w:val="single" w:sz="8" w:space="0" w:color="6F6F6F"/>
            </w:tcBorders>
          </w:tcPr>
          <w:p w14:paraId="0CA5BD18" w14:textId="3C455887" w:rsidR="00F1494E" w:rsidRDefault="0057140A">
            <w:pPr>
              <w:pStyle w:val="TableParagraph"/>
              <w:spacing w:line="263" w:lineRule="exact"/>
              <w:ind w:left="103"/>
              <w:rPr>
                <w:sz w:val="24"/>
              </w:rPr>
            </w:pPr>
            <w:r>
              <w:rPr>
                <w:color w:val="2E2E2F"/>
                <w:sz w:val="24"/>
              </w:rPr>
              <w:t>July</w:t>
            </w:r>
            <w:r w:rsidR="006017C8">
              <w:rPr>
                <w:color w:val="2E2E2F"/>
                <w:spacing w:val="-8"/>
                <w:sz w:val="24"/>
              </w:rPr>
              <w:t xml:space="preserve"> </w:t>
            </w:r>
            <w:r w:rsidR="006017C8">
              <w:rPr>
                <w:color w:val="2E2E2F"/>
                <w:sz w:val="24"/>
              </w:rPr>
              <w:t xml:space="preserve">22, </w:t>
            </w:r>
            <w:r w:rsidR="006017C8">
              <w:rPr>
                <w:color w:val="2E2E2F"/>
                <w:spacing w:val="-4"/>
                <w:sz w:val="24"/>
              </w:rPr>
              <w:t>202</w:t>
            </w:r>
            <w:r>
              <w:rPr>
                <w:color w:val="2E2E2F"/>
                <w:spacing w:val="-4"/>
                <w:sz w:val="24"/>
              </w:rPr>
              <w:t>6</w:t>
            </w:r>
          </w:p>
        </w:tc>
        <w:tc>
          <w:tcPr>
            <w:tcW w:w="6847" w:type="dxa"/>
            <w:tcBorders>
              <w:top w:val="single" w:sz="6" w:space="0" w:color="747478"/>
              <w:left w:val="single" w:sz="8" w:space="0" w:color="6F6F6F"/>
              <w:bottom w:val="single" w:sz="8" w:space="0" w:color="747474"/>
              <w:right w:val="single" w:sz="6" w:space="0" w:color="7B7B7B"/>
            </w:tcBorders>
          </w:tcPr>
          <w:p w14:paraId="4D53F605" w14:textId="264CAB53" w:rsidR="00F1494E" w:rsidRDefault="006017C8">
            <w:pPr>
              <w:pStyle w:val="TableParagraph"/>
              <w:spacing w:line="269" w:lineRule="exact"/>
              <w:ind w:left="103"/>
              <w:rPr>
                <w:sz w:val="24"/>
              </w:rPr>
            </w:pPr>
            <w:r>
              <w:rPr>
                <w:color w:val="2F2D30"/>
                <w:position w:val="1"/>
                <w:sz w:val="24"/>
              </w:rPr>
              <w:t>Announcement</w:t>
            </w:r>
            <w:r>
              <w:rPr>
                <w:color w:val="2F2D30"/>
                <w:spacing w:val="-1"/>
                <w:position w:val="1"/>
                <w:sz w:val="24"/>
              </w:rPr>
              <w:t xml:space="preserve"> </w:t>
            </w:r>
            <w:r>
              <w:rPr>
                <w:color w:val="2F2D30"/>
                <w:sz w:val="24"/>
              </w:rPr>
              <w:t>of</w:t>
            </w:r>
            <w:r>
              <w:rPr>
                <w:color w:val="2F2D30"/>
                <w:spacing w:val="-7"/>
                <w:sz w:val="24"/>
              </w:rPr>
              <w:t xml:space="preserve"> </w:t>
            </w:r>
            <w:r>
              <w:rPr>
                <w:color w:val="2F2D30"/>
                <w:position w:val="1"/>
                <w:sz w:val="24"/>
              </w:rPr>
              <w:t>selected</w:t>
            </w:r>
            <w:r>
              <w:rPr>
                <w:color w:val="2F2D30"/>
                <w:spacing w:val="12"/>
                <w:position w:val="1"/>
                <w:sz w:val="24"/>
              </w:rPr>
              <w:t xml:space="preserve"> </w:t>
            </w:r>
            <w:r>
              <w:rPr>
                <w:color w:val="2F2D30"/>
                <w:position w:val="1"/>
                <w:sz w:val="24"/>
              </w:rPr>
              <w:t>CPA</w:t>
            </w:r>
            <w:r>
              <w:rPr>
                <w:color w:val="2F2D30"/>
                <w:spacing w:val="7"/>
                <w:position w:val="1"/>
                <w:sz w:val="24"/>
              </w:rPr>
              <w:t xml:space="preserve"> </w:t>
            </w:r>
            <w:r>
              <w:rPr>
                <w:color w:val="2F2D30"/>
                <w:spacing w:val="-4"/>
                <w:position w:val="1"/>
                <w:sz w:val="24"/>
              </w:rPr>
              <w:t>Firm</w:t>
            </w:r>
            <w:r w:rsidR="000A0BFF">
              <w:rPr>
                <w:color w:val="2F2D30"/>
                <w:spacing w:val="-4"/>
                <w:position w:val="1"/>
                <w:sz w:val="24"/>
              </w:rPr>
              <w:t xml:space="preserve"> will be made</w:t>
            </w:r>
          </w:p>
        </w:tc>
      </w:tr>
      <w:tr w:rsidR="00F1494E" w14:paraId="41AFDB94" w14:textId="77777777">
        <w:trPr>
          <w:trHeight w:val="295"/>
        </w:trPr>
        <w:tc>
          <w:tcPr>
            <w:tcW w:w="2507" w:type="dxa"/>
            <w:tcBorders>
              <w:top w:val="single" w:sz="8" w:space="0" w:color="747474"/>
              <w:left w:val="single" w:sz="8" w:space="0" w:color="6F6B6F"/>
              <w:bottom w:val="single" w:sz="6" w:space="0" w:color="787478"/>
              <w:right w:val="single" w:sz="8" w:space="0" w:color="6F6F6F"/>
            </w:tcBorders>
          </w:tcPr>
          <w:p w14:paraId="301A87EE" w14:textId="53CA6C06" w:rsidR="00F1494E" w:rsidRDefault="001950A7">
            <w:pPr>
              <w:pStyle w:val="TableParagraph"/>
              <w:spacing w:line="275" w:lineRule="exact"/>
              <w:ind w:left="108"/>
              <w:rPr>
                <w:sz w:val="24"/>
              </w:rPr>
            </w:pPr>
            <w:r>
              <w:rPr>
                <w:color w:val="2A2A2B"/>
                <w:position w:val="1"/>
                <w:sz w:val="24"/>
              </w:rPr>
              <w:t>October 1, 2026</w:t>
            </w:r>
          </w:p>
        </w:tc>
        <w:tc>
          <w:tcPr>
            <w:tcW w:w="6847" w:type="dxa"/>
            <w:tcBorders>
              <w:top w:val="single" w:sz="8" w:space="0" w:color="747474"/>
              <w:left w:val="single" w:sz="8" w:space="0" w:color="6F6F6F"/>
              <w:bottom w:val="single" w:sz="6" w:space="0" w:color="787478"/>
              <w:right w:val="single" w:sz="6" w:space="0" w:color="7B7B7B"/>
            </w:tcBorders>
          </w:tcPr>
          <w:p w14:paraId="04DD87D0" w14:textId="77777777" w:rsidR="00F1494E" w:rsidRDefault="006017C8">
            <w:pPr>
              <w:pStyle w:val="TableParagraph"/>
              <w:spacing w:line="275" w:lineRule="exact"/>
              <w:ind w:left="120"/>
              <w:rPr>
                <w:sz w:val="24"/>
              </w:rPr>
            </w:pPr>
            <w:r>
              <w:rPr>
                <w:color w:val="2B2A2C"/>
                <w:position w:val="1"/>
                <w:sz w:val="24"/>
              </w:rPr>
              <w:t>Start</w:t>
            </w:r>
            <w:r>
              <w:rPr>
                <w:color w:val="2B2A2C"/>
                <w:spacing w:val="-13"/>
                <w:position w:val="1"/>
                <w:sz w:val="24"/>
              </w:rPr>
              <w:t xml:space="preserve"> </w:t>
            </w:r>
            <w:r>
              <w:rPr>
                <w:color w:val="2B2A2C"/>
                <w:position w:val="1"/>
                <w:sz w:val="24"/>
              </w:rPr>
              <w:t>date</w:t>
            </w:r>
            <w:r>
              <w:rPr>
                <w:color w:val="2B2A2C"/>
                <w:spacing w:val="4"/>
                <w:position w:val="1"/>
                <w:sz w:val="24"/>
              </w:rPr>
              <w:t xml:space="preserve"> </w:t>
            </w:r>
            <w:r>
              <w:rPr>
                <w:color w:val="2B2A2C"/>
                <w:position w:val="1"/>
                <w:sz w:val="24"/>
              </w:rPr>
              <w:t>of</w:t>
            </w:r>
            <w:r>
              <w:rPr>
                <w:color w:val="2B2A2C"/>
                <w:spacing w:val="-16"/>
                <w:position w:val="1"/>
                <w:sz w:val="24"/>
              </w:rPr>
              <w:t xml:space="preserve"> </w:t>
            </w:r>
            <w:r>
              <w:rPr>
                <w:color w:val="2B2A2C"/>
                <w:position w:val="1"/>
                <w:sz w:val="24"/>
              </w:rPr>
              <w:t>fieldwork</w:t>
            </w:r>
            <w:r>
              <w:rPr>
                <w:color w:val="2B2A2C"/>
                <w:spacing w:val="4"/>
                <w:position w:val="1"/>
                <w:sz w:val="24"/>
              </w:rPr>
              <w:t xml:space="preserve"> </w:t>
            </w:r>
            <w:r>
              <w:rPr>
                <w:color w:val="2B2A2C"/>
                <w:position w:val="1"/>
                <w:sz w:val="24"/>
              </w:rPr>
              <w:t>by selected</w:t>
            </w:r>
            <w:r>
              <w:rPr>
                <w:color w:val="2B2A2C"/>
                <w:spacing w:val="6"/>
                <w:position w:val="1"/>
                <w:sz w:val="24"/>
              </w:rPr>
              <w:t xml:space="preserve"> </w:t>
            </w:r>
            <w:r>
              <w:rPr>
                <w:color w:val="2B2A2C"/>
                <w:sz w:val="24"/>
              </w:rPr>
              <w:t>CPA</w:t>
            </w:r>
            <w:r>
              <w:rPr>
                <w:color w:val="2B2A2C"/>
                <w:spacing w:val="2"/>
                <w:sz w:val="24"/>
              </w:rPr>
              <w:t xml:space="preserve"> </w:t>
            </w:r>
            <w:r>
              <w:rPr>
                <w:color w:val="2B2A2C"/>
                <w:spacing w:val="-4"/>
                <w:position w:val="1"/>
                <w:sz w:val="24"/>
              </w:rPr>
              <w:t>Firm</w:t>
            </w:r>
          </w:p>
        </w:tc>
      </w:tr>
      <w:tr w:rsidR="00F1494E" w14:paraId="6F2A26A9" w14:textId="77777777">
        <w:trPr>
          <w:trHeight w:val="278"/>
        </w:trPr>
        <w:tc>
          <w:tcPr>
            <w:tcW w:w="2507" w:type="dxa"/>
            <w:tcBorders>
              <w:top w:val="single" w:sz="6" w:space="0" w:color="787478"/>
              <w:left w:val="single" w:sz="8" w:space="0" w:color="6F6B6F"/>
              <w:bottom w:val="single" w:sz="6" w:space="0" w:color="7B7B80"/>
              <w:right w:val="single" w:sz="8" w:space="0" w:color="6F6F6F"/>
            </w:tcBorders>
          </w:tcPr>
          <w:p w14:paraId="12878C45" w14:textId="51F4D1BF" w:rsidR="00F1494E" w:rsidRDefault="00DC2CCF">
            <w:pPr>
              <w:pStyle w:val="TableParagraph"/>
              <w:spacing w:line="258" w:lineRule="exact"/>
              <w:ind w:left="114"/>
              <w:rPr>
                <w:sz w:val="24"/>
              </w:rPr>
            </w:pPr>
            <w:r>
              <w:rPr>
                <w:color w:val="2D2D2E"/>
                <w:spacing w:val="-2"/>
                <w:sz w:val="24"/>
              </w:rPr>
              <w:t>February</w:t>
            </w:r>
            <w:r w:rsidR="006017C8">
              <w:rPr>
                <w:color w:val="2D2D2E"/>
                <w:sz w:val="24"/>
              </w:rPr>
              <w:t xml:space="preserve"> </w:t>
            </w:r>
            <w:r w:rsidR="006017C8">
              <w:rPr>
                <w:color w:val="2D2D2E"/>
                <w:spacing w:val="-2"/>
                <w:sz w:val="24"/>
              </w:rPr>
              <w:t>1,</w:t>
            </w:r>
            <w:r w:rsidR="006017C8">
              <w:rPr>
                <w:color w:val="2D2D2E"/>
                <w:sz w:val="24"/>
              </w:rPr>
              <w:t xml:space="preserve"> </w:t>
            </w:r>
            <w:r w:rsidR="006017C8">
              <w:rPr>
                <w:color w:val="2D2D2E"/>
                <w:spacing w:val="-4"/>
                <w:sz w:val="24"/>
              </w:rPr>
              <w:t>202</w:t>
            </w:r>
            <w:r>
              <w:rPr>
                <w:color w:val="2D2D2E"/>
                <w:spacing w:val="-4"/>
                <w:sz w:val="24"/>
              </w:rPr>
              <w:t>7</w:t>
            </w:r>
          </w:p>
        </w:tc>
        <w:tc>
          <w:tcPr>
            <w:tcW w:w="6847" w:type="dxa"/>
            <w:tcBorders>
              <w:top w:val="single" w:sz="6" w:space="0" w:color="787478"/>
              <w:left w:val="single" w:sz="8" w:space="0" w:color="6F6F6F"/>
              <w:bottom w:val="single" w:sz="6" w:space="0" w:color="7B7B80"/>
              <w:right w:val="single" w:sz="6" w:space="0" w:color="7B7B7B"/>
            </w:tcBorders>
          </w:tcPr>
          <w:p w14:paraId="751CDBD3" w14:textId="5F782796" w:rsidR="00F1494E" w:rsidRDefault="006017C8">
            <w:pPr>
              <w:pStyle w:val="TableParagraph"/>
              <w:spacing w:line="258" w:lineRule="exact"/>
              <w:ind w:left="126"/>
              <w:rPr>
                <w:sz w:val="24"/>
              </w:rPr>
            </w:pPr>
            <w:r>
              <w:rPr>
                <w:color w:val="2E2D2F"/>
                <w:sz w:val="24"/>
              </w:rPr>
              <w:t>Final</w:t>
            </w:r>
            <w:r>
              <w:rPr>
                <w:color w:val="2E2D2F"/>
                <w:spacing w:val="2"/>
                <w:sz w:val="24"/>
              </w:rPr>
              <w:t xml:space="preserve"> </w:t>
            </w:r>
            <w:r>
              <w:rPr>
                <w:color w:val="2E2D2F"/>
                <w:sz w:val="24"/>
              </w:rPr>
              <w:t>comprehensive</w:t>
            </w:r>
            <w:r>
              <w:rPr>
                <w:color w:val="2E2D2F"/>
                <w:spacing w:val="-1"/>
                <w:sz w:val="24"/>
              </w:rPr>
              <w:t xml:space="preserve"> </w:t>
            </w:r>
            <w:r>
              <w:rPr>
                <w:color w:val="2E2D2F"/>
                <w:sz w:val="24"/>
              </w:rPr>
              <w:t>audit</w:t>
            </w:r>
            <w:r>
              <w:rPr>
                <w:color w:val="2E2D2F"/>
                <w:spacing w:val="2"/>
                <w:sz w:val="24"/>
              </w:rPr>
              <w:t xml:space="preserve"> </w:t>
            </w:r>
            <w:r>
              <w:rPr>
                <w:color w:val="2E2D2F"/>
                <w:sz w:val="24"/>
              </w:rPr>
              <w:t>is</w:t>
            </w:r>
            <w:r>
              <w:rPr>
                <w:color w:val="2E2D2F"/>
                <w:spacing w:val="-1"/>
                <w:sz w:val="24"/>
              </w:rPr>
              <w:t xml:space="preserve"> </w:t>
            </w:r>
            <w:r>
              <w:rPr>
                <w:color w:val="2E2D2F"/>
                <w:sz w:val="24"/>
              </w:rPr>
              <w:t>submitted</w:t>
            </w:r>
            <w:r>
              <w:rPr>
                <w:color w:val="2E2D2F"/>
                <w:spacing w:val="-2"/>
                <w:sz w:val="24"/>
              </w:rPr>
              <w:t xml:space="preserve"> </w:t>
            </w:r>
            <w:r>
              <w:rPr>
                <w:color w:val="2E2D2F"/>
                <w:sz w:val="24"/>
              </w:rPr>
              <w:t>to</w:t>
            </w:r>
            <w:r>
              <w:rPr>
                <w:color w:val="2E2D2F"/>
                <w:spacing w:val="-3"/>
                <w:sz w:val="24"/>
              </w:rPr>
              <w:t xml:space="preserve"> </w:t>
            </w:r>
            <w:r w:rsidR="001E1B19">
              <w:rPr>
                <w:color w:val="2E2D2F"/>
                <w:spacing w:val="-2"/>
                <w:sz w:val="24"/>
              </w:rPr>
              <w:t>ACE</w:t>
            </w:r>
            <w:r w:rsidR="00DC2CCF">
              <w:rPr>
                <w:color w:val="2E2D2F"/>
                <w:spacing w:val="-2"/>
                <w:sz w:val="24"/>
              </w:rPr>
              <w:t xml:space="preserve"> of </w:t>
            </w:r>
            <w:r w:rsidR="001E1B19">
              <w:rPr>
                <w:color w:val="2E2D2F"/>
                <w:spacing w:val="-2"/>
                <w:sz w:val="24"/>
              </w:rPr>
              <w:t>NEPA</w:t>
            </w:r>
            <w:r w:rsidR="00072ECD">
              <w:rPr>
                <w:color w:val="2E2D2F"/>
                <w:spacing w:val="-2"/>
                <w:sz w:val="24"/>
              </w:rPr>
              <w:t xml:space="preserve"> for </w:t>
            </w:r>
            <w:r w:rsidR="000321E4">
              <w:rPr>
                <w:color w:val="2E2D2F"/>
                <w:spacing w:val="-2"/>
                <w:sz w:val="24"/>
              </w:rPr>
              <w:t>first</w:t>
            </w:r>
            <w:r w:rsidR="00DC2CCF">
              <w:rPr>
                <w:color w:val="2E2D2F"/>
                <w:spacing w:val="-2"/>
                <w:sz w:val="24"/>
              </w:rPr>
              <w:t xml:space="preserve"> year</w:t>
            </w:r>
            <w:r w:rsidR="00072ECD">
              <w:rPr>
                <w:color w:val="2E2D2F"/>
                <w:spacing w:val="-2"/>
                <w:sz w:val="24"/>
              </w:rPr>
              <w:t xml:space="preserve"> of</w:t>
            </w:r>
            <w:r w:rsidR="00DC2CCF">
              <w:rPr>
                <w:color w:val="2E2D2F"/>
                <w:spacing w:val="-2"/>
                <w:sz w:val="24"/>
              </w:rPr>
              <w:t xml:space="preserve"> the</w:t>
            </w:r>
            <w:r w:rsidR="00072ECD">
              <w:rPr>
                <w:color w:val="2E2D2F"/>
                <w:spacing w:val="-2"/>
                <w:sz w:val="24"/>
              </w:rPr>
              <w:t xml:space="preserve"> five</w:t>
            </w:r>
            <w:r w:rsidR="00DC2CCF">
              <w:rPr>
                <w:color w:val="2E2D2F"/>
                <w:spacing w:val="-2"/>
                <w:sz w:val="24"/>
              </w:rPr>
              <w:t>-</w:t>
            </w:r>
            <w:r w:rsidR="00072ECD">
              <w:rPr>
                <w:color w:val="2E2D2F"/>
                <w:spacing w:val="-2"/>
                <w:sz w:val="24"/>
              </w:rPr>
              <w:t>year period</w:t>
            </w:r>
          </w:p>
        </w:tc>
      </w:tr>
    </w:tbl>
    <w:p w14:paraId="064AEC90" w14:textId="77777777" w:rsidR="00F1494E" w:rsidRDefault="00F1494E" w:rsidP="00EE78C5">
      <w:pPr>
        <w:ind w:right="141"/>
        <w:rPr>
          <w:rFonts w:ascii="Microsoft Sans Serif"/>
          <w:sz w:val="20"/>
        </w:rPr>
      </w:pPr>
    </w:p>
    <w:p w14:paraId="63E19AEA" w14:textId="1DF0E4EE" w:rsidR="003015CB" w:rsidRPr="003015CB" w:rsidRDefault="003015CB" w:rsidP="003015CB">
      <w:pPr>
        <w:rPr>
          <w:rFonts w:ascii="Microsoft Sans Serif"/>
          <w:sz w:val="24"/>
          <w:szCs w:val="24"/>
        </w:rPr>
      </w:pPr>
      <w:r w:rsidRPr="003015CB">
        <w:rPr>
          <w:color w:val="2C2C2D"/>
          <w:position w:val="1"/>
          <w:sz w:val="24"/>
          <w:szCs w:val="24"/>
        </w:rPr>
        <w:t>The</w:t>
      </w:r>
      <w:r>
        <w:rPr>
          <w:color w:val="2C2C2D"/>
          <w:spacing w:val="40"/>
          <w:position w:val="1"/>
          <w:sz w:val="24"/>
          <w:szCs w:val="24"/>
        </w:rPr>
        <w:t xml:space="preserve"> </w:t>
      </w:r>
      <w:r w:rsidRPr="003015CB">
        <w:rPr>
          <w:color w:val="2C2C2D"/>
          <w:sz w:val="24"/>
          <w:szCs w:val="24"/>
        </w:rPr>
        <w:t>audit</w:t>
      </w:r>
      <w:r w:rsidRPr="003015CB">
        <w:rPr>
          <w:color w:val="2C2C2D"/>
          <w:spacing w:val="40"/>
          <w:sz w:val="24"/>
          <w:szCs w:val="24"/>
        </w:rPr>
        <w:t xml:space="preserve"> </w:t>
      </w:r>
      <w:r w:rsidRPr="003015CB">
        <w:rPr>
          <w:color w:val="2C2C2D"/>
          <w:sz w:val="24"/>
          <w:szCs w:val="24"/>
        </w:rPr>
        <w:t>report</w:t>
      </w:r>
      <w:r w:rsidRPr="003015CB">
        <w:rPr>
          <w:color w:val="2C2C2D"/>
          <w:spacing w:val="40"/>
          <w:sz w:val="24"/>
          <w:szCs w:val="24"/>
        </w:rPr>
        <w:t xml:space="preserve"> </w:t>
      </w:r>
      <w:r w:rsidRPr="003015CB">
        <w:rPr>
          <w:color w:val="2C2C2D"/>
          <w:sz w:val="24"/>
          <w:szCs w:val="24"/>
        </w:rPr>
        <w:t>may</w:t>
      </w:r>
      <w:r w:rsidRPr="003015CB">
        <w:rPr>
          <w:color w:val="2C2C2D"/>
          <w:spacing w:val="40"/>
          <w:sz w:val="24"/>
          <w:szCs w:val="24"/>
        </w:rPr>
        <w:t xml:space="preserve"> </w:t>
      </w:r>
      <w:r w:rsidRPr="003015CB">
        <w:rPr>
          <w:color w:val="2C2C2D"/>
          <w:sz w:val="24"/>
          <w:szCs w:val="24"/>
        </w:rPr>
        <w:t>be</w:t>
      </w:r>
      <w:r w:rsidRPr="003015CB">
        <w:rPr>
          <w:color w:val="2C2C2D"/>
          <w:spacing w:val="40"/>
          <w:sz w:val="24"/>
          <w:szCs w:val="24"/>
        </w:rPr>
        <w:t xml:space="preserve"> </w:t>
      </w:r>
      <w:r w:rsidRPr="003015CB">
        <w:rPr>
          <w:color w:val="2C2C2D"/>
          <w:sz w:val="24"/>
          <w:szCs w:val="24"/>
        </w:rPr>
        <w:t>submitted</w:t>
      </w:r>
      <w:r w:rsidRPr="003015CB">
        <w:rPr>
          <w:color w:val="2C2C2D"/>
          <w:spacing w:val="40"/>
          <w:sz w:val="24"/>
          <w:szCs w:val="24"/>
        </w:rPr>
        <w:t xml:space="preserve"> </w:t>
      </w:r>
      <w:r w:rsidRPr="003015CB">
        <w:rPr>
          <w:color w:val="2C2C2D"/>
          <w:sz w:val="24"/>
          <w:szCs w:val="24"/>
        </w:rPr>
        <w:t>earlier than</w:t>
      </w:r>
      <w:r w:rsidRPr="003015CB">
        <w:rPr>
          <w:color w:val="2C2C2D"/>
          <w:spacing w:val="40"/>
          <w:sz w:val="24"/>
          <w:szCs w:val="24"/>
        </w:rPr>
        <w:t xml:space="preserve"> </w:t>
      </w:r>
      <w:r w:rsidRPr="003015CB">
        <w:rPr>
          <w:color w:val="2C2C2D"/>
          <w:sz w:val="24"/>
          <w:szCs w:val="24"/>
        </w:rPr>
        <w:t>the</w:t>
      </w:r>
      <w:r w:rsidRPr="003015CB">
        <w:rPr>
          <w:color w:val="2C2C2D"/>
          <w:spacing w:val="40"/>
          <w:sz w:val="24"/>
          <w:szCs w:val="24"/>
        </w:rPr>
        <w:t xml:space="preserve"> </w:t>
      </w:r>
      <w:r w:rsidRPr="003015CB">
        <w:rPr>
          <w:color w:val="2C2C2D"/>
          <w:sz w:val="24"/>
          <w:szCs w:val="24"/>
        </w:rPr>
        <w:t>above</w:t>
      </w:r>
      <w:r w:rsidRPr="003015CB">
        <w:rPr>
          <w:color w:val="2C2C2D"/>
          <w:spacing w:val="40"/>
          <w:sz w:val="24"/>
          <w:szCs w:val="24"/>
        </w:rPr>
        <w:t xml:space="preserve"> </w:t>
      </w:r>
      <w:r w:rsidRPr="003015CB">
        <w:rPr>
          <w:color w:val="2C2C2D"/>
          <w:sz w:val="24"/>
          <w:szCs w:val="24"/>
        </w:rPr>
        <w:t>schedule.</w:t>
      </w:r>
      <w:r>
        <w:rPr>
          <w:color w:val="2C2C2D"/>
          <w:sz w:val="24"/>
          <w:szCs w:val="24"/>
        </w:rPr>
        <w:t xml:space="preserve">  </w:t>
      </w:r>
      <w:r w:rsidRPr="003015CB">
        <w:rPr>
          <w:color w:val="2C2C2D"/>
          <w:sz w:val="24"/>
          <w:szCs w:val="24"/>
        </w:rPr>
        <w:t>However,</w:t>
      </w:r>
      <w:r w:rsidRPr="003015CB">
        <w:rPr>
          <w:color w:val="2C2C2D"/>
          <w:spacing w:val="26"/>
          <w:sz w:val="24"/>
          <w:szCs w:val="24"/>
        </w:rPr>
        <w:t xml:space="preserve"> </w:t>
      </w:r>
      <w:r w:rsidRPr="003015CB">
        <w:rPr>
          <w:color w:val="2C2C2D"/>
          <w:sz w:val="24"/>
          <w:szCs w:val="24"/>
        </w:rPr>
        <w:t>if</w:t>
      </w:r>
      <w:r w:rsidRPr="003015CB">
        <w:rPr>
          <w:color w:val="2C2C2D"/>
          <w:spacing w:val="-4"/>
          <w:sz w:val="24"/>
          <w:szCs w:val="24"/>
        </w:rPr>
        <w:t xml:space="preserve"> </w:t>
      </w:r>
      <w:r w:rsidRPr="003015CB">
        <w:rPr>
          <w:color w:val="2C2C2D"/>
          <w:position w:val="1"/>
          <w:sz w:val="24"/>
          <w:szCs w:val="24"/>
        </w:rPr>
        <w:t xml:space="preserve">the </w:t>
      </w:r>
      <w:r w:rsidRPr="003015CB">
        <w:rPr>
          <w:color w:val="2C2C2D"/>
          <w:sz w:val="24"/>
          <w:szCs w:val="24"/>
        </w:rPr>
        <w:t>selected</w:t>
      </w:r>
      <w:r w:rsidRPr="003015CB">
        <w:rPr>
          <w:color w:val="2C2C2D"/>
          <w:spacing w:val="40"/>
          <w:sz w:val="24"/>
          <w:szCs w:val="24"/>
        </w:rPr>
        <w:t xml:space="preserve"> </w:t>
      </w:r>
      <w:r w:rsidRPr="003015CB">
        <w:rPr>
          <w:color w:val="2C2C2D"/>
          <w:sz w:val="24"/>
          <w:szCs w:val="24"/>
        </w:rPr>
        <w:t>CPA</w:t>
      </w:r>
      <w:r w:rsidRPr="003015CB">
        <w:rPr>
          <w:color w:val="2C2C2D"/>
          <w:spacing w:val="35"/>
          <w:sz w:val="24"/>
          <w:szCs w:val="24"/>
        </w:rPr>
        <w:t xml:space="preserve"> </w:t>
      </w:r>
      <w:r w:rsidRPr="003015CB">
        <w:rPr>
          <w:color w:val="2C2C2D"/>
          <w:sz w:val="24"/>
          <w:szCs w:val="24"/>
        </w:rPr>
        <w:t>Firm</w:t>
      </w:r>
      <w:r w:rsidRPr="003015CB">
        <w:rPr>
          <w:color w:val="2C2C2D"/>
          <w:spacing w:val="32"/>
          <w:sz w:val="24"/>
          <w:szCs w:val="24"/>
        </w:rPr>
        <w:t xml:space="preserve"> </w:t>
      </w:r>
      <w:r w:rsidRPr="003015CB">
        <w:rPr>
          <w:color w:val="2C2C2D"/>
          <w:sz w:val="24"/>
          <w:szCs w:val="24"/>
        </w:rPr>
        <w:t>fails</w:t>
      </w:r>
      <w:r w:rsidRPr="003015CB">
        <w:rPr>
          <w:color w:val="2C2C2D"/>
          <w:spacing w:val="29"/>
          <w:sz w:val="24"/>
          <w:szCs w:val="24"/>
        </w:rPr>
        <w:t xml:space="preserve"> </w:t>
      </w:r>
      <w:r w:rsidRPr="003015CB">
        <w:rPr>
          <w:color w:val="2C2C2D"/>
          <w:sz w:val="24"/>
          <w:szCs w:val="24"/>
        </w:rPr>
        <w:t>to</w:t>
      </w:r>
      <w:r w:rsidRPr="003015CB">
        <w:rPr>
          <w:color w:val="2C2C2D"/>
          <w:spacing w:val="40"/>
          <w:sz w:val="24"/>
          <w:szCs w:val="24"/>
        </w:rPr>
        <w:t xml:space="preserve"> </w:t>
      </w:r>
      <w:r w:rsidRPr="003015CB">
        <w:rPr>
          <w:color w:val="2C2C2D"/>
          <w:sz w:val="24"/>
          <w:szCs w:val="24"/>
        </w:rPr>
        <w:t>make</w:t>
      </w:r>
      <w:r w:rsidRPr="003015CB">
        <w:rPr>
          <w:color w:val="2C2C2D"/>
          <w:spacing w:val="32"/>
          <w:sz w:val="24"/>
          <w:szCs w:val="24"/>
        </w:rPr>
        <w:t xml:space="preserve"> </w:t>
      </w:r>
      <w:r w:rsidRPr="003015CB">
        <w:rPr>
          <w:color w:val="2C2C2D"/>
          <w:sz w:val="24"/>
          <w:szCs w:val="24"/>
        </w:rPr>
        <w:t>delivery</w:t>
      </w:r>
      <w:r w:rsidRPr="003015CB">
        <w:rPr>
          <w:color w:val="2C2C2D"/>
          <w:spacing w:val="26"/>
          <w:sz w:val="24"/>
          <w:szCs w:val="24"/>
        </w:rPr>
        <w:t xml:space="preserve"> </w:t>
      </w:r>
      <w:r w:rsidRPr="003015CB">
        <w:rPr>
          <w:color w:val="2C2C2D"/>
          <w:sz w:val="24"/>
          <w:szCs w:val="24"/>
        </w:rPr>
        <w:t>of the</w:t>
      </w:r>
      <w:r w:rsidRPr="003015CB">
        <w:rPr>
          <w:color w:val="2C2C2D"/>
          <w:spacing w:val="31"/>
          <w:sz w:val="24"/>
          <w:szCs w:val="24"/>
        </w:rPr>
        <w:t xml:space="preserve"> </w:t>
      </w:r>
      <w:r w:rsidRPr="003015CB">
        <w:rPr>
          <w:color w:val="2C2C2D"/>
          <w:sz w:val="24"/>
          <w:szCs w:val="24"/>
        </w:rPr>
        <w:t>audit</w:t>
      </w:r>
      <w:r w:rsidRPr="003015CB">
        <w:rPr>
          <w:color w:val="2C2C2D"/>
          <w:spacing w:val="31"/>
          <w:sz w:val="24"/>
          <w:szCs w:val="24"/>
        </w:rPr>
        <w:t xml:space="preserve"> </w:t>
      </w:r>
      <w:r w:rsidRPr="003015CB">
        <w:rPr>
          <w:color w:val="2C2C2D"/>
          <w:sz w:val="24"/>
          <w:szCs w:val="24"/>
        </w:rPr>
        <w:t>report</w:t>
      </w:r>
      <w:r w:rsidRPr="003015CB">
        <w:rPr>
          <w:color w:val="2C2C2D"/>
          <w:spacing w:val="22"/>
          <w:sz w:val="24"/>
          <w:szCs w:val="24"/>
        </w:rPr>
        <w:t xml:space="preserve"> </w:t>
      </w:r>
      <w:r w:rsidRPr="003015CB">
        <w:rPr>
          <w:color w:val="2C2C2D"/>
          <w:sz w:val="24"/>
          <w:szCs w:val="24"/>
        </w:rPr>
        <w:t>within</w:t>
      </w:r>
      <w:r w:rsidRPr="003015CB">
        <w:rPr>
          <w:color w:val="2C2C2D"/>
          <w:spacing w:val="34"/>
          <w:sz w:val="24"/>
          <w:szCs w:val="24"/>
        </w:rPr>
        <w:t xml:space="preserve"> </w:t>
      </w:r>
      <w:r w:rsidRPr="003015CB">
        <w:rPr>
          <w:color w:val="2C2C2D"/>
          <w:sz w:val="24"/>
          <w:szCs w:val="24"/>
        </w:rPr>
        <w:t>the</w:t>
      </w:r>
      <w:r w:rsidRPr="003015CB">
        <w:rPr>
          <w:color w:val="2C2C2D"/>
          <w:spacing w:val="22"/>
          <w:sz w:val="24"/>
          <w:szCs w:val="24"/>
        </w:rPr>
        <w:t xml:space="preserve"> </w:t>
      </w:r>
      <w:r w:rsidRPr="003015CB">
        <w:rPr>
          <w:color w:val="2C2C2D"/>
          <w:sz w:val="24"/>
          <w:szCs w:val="24"/>
        </w:rPr>
        <w:t>time</w:t>
      </w:r>
      <w:r w:rsidRPr="003015CB">
        <w:rPr>
          <w:color w:val="2C2C2D"/>
          <w:spacing w:val="31"/>
          <w:sz w:val="24"/>
          <w:szCs w:val="24"/>
        </w:rPr>
        <w:t xml:space="preserve"> </w:t>
      </w:r>
      <w:r w:rsidRPr="003015CB">
        <w:rPr>
          <w:color w:val="2C2C2D"/>
          <w:sz w:val="24"/>
          <w:szCs w:val="24"/>
        </w:rPr>
        <w:t xml:space="preserve">schedule </w:t>
      </w:r>
      <w:r w:rsidRPr="003015CB">
        <w:rPr>
          <w:color w:val="2C2C2D"/>
          <w:position w:val="1"/>
          <w:sz w:val="24"/>
          <w:szCs w:val="24"/>
        </w:rPr>
        <w:t>specified,</w:t>
      </w:r>
      <w:r w:rsidRPr="003015CB">
        <w:rPr>
          <w:color w:val="2C2C2D"/>
          <w:spacing w:val="40"/>
          <w:position w:val="1"/>
          <w:sz w:val="24"/>
          <w:szCs w:val="24"/>
        </w:rPr>
        <w:t xml:space="preserve"> </w:t>
      </w:r>
      <w:r w:rsidRPr="003015CB">
        <w:rPr>
          <w:color w:val="2C2C2D"/>
          <w:position w:val="1"/>
          <w:sz w:val="24"/>
          <w:szCs w:val="24"/>
        </w:rPr>
        <w:t>or</w:t>
      </w:r>
      <w:r w:rsidRPr="003015CB">
        <w:rPr>
          <w:color w:val="2C2C2D"/>
          <w:spacing w:val="25"/>
          <w:position w:val="1"/>
          <w:sz w:val="24"/>
          <w:szCs w:val="24"/>
        </w:rPr>
        <w:t xml:space="preserve"> </w:t>
      </w:r>
      <w:r w:rsidRPr="003015CB">
        <w:rPr>
          <w:color w:val="2C2C2D"/>
          <w:position w:val="1"/>
          <w:sz w:val="24"/>
          <w:szCs w:val="24"/>
        </w:rPr>
        <w:t>if the</w:t>
      </w:r>
      <w:r w:rsidRPr="003015CB">
        <w:rPr>
          <w:color w:val="2C2C2D"/>
          <w:spacing w:val="28"/>
          <w:position w:val="1"/>
          <w:sz w:val="24"/>
          <w:szCs w:val="24"/>
        </w:rPr>
        <w:t xml:space="preserve"> </w:t>
      </w:r>
      <w:r w:rsidRPr="003015CB">
        <w:rPr>
          <w:color w:val="2C2C2D"/>
          <w:position w:val="1"/>
          <w:sz w:val="24"/>
          <w:szCs w:val="24"/>
        </w:rPr>
        <w:t>selected</w:t>
      </w:r>
      <w:r w:rsidRPr="003015CB">
        <w:rPr>
          <w:color w:val="2C2C2D"/>
          <w:spacing w:val="37"/>
          <w:position w:val="1"/>
          <w:sz w:val="24"/>
          <w:szCs w:val="24"/>
        </w:rPr>
        <w:t xml:space="preserve"> </w:t>
      </w:r>
      <w:r w:rsidRPr="003015CB">
        <w:rPr>
          <w:color w:val="2C2C2D"/>
          <w:position w:val="1"/>
          <w:sz w:val="24"/>
          <w:szCs w:val="24"/>
        </w:rPr>
        <w:t>CPA</w:t>
      </w:r>
      <w:r w:rsidRPr="003015CB">
        <w:rPr>
          <w:color w:val="2C2C2D"/>
          <w:spacing w:val="28"/>
          <w:position w:val="1"/>
          <w:sz w:val="24"/>
          <w:szCs w:val="24"/>
        </w:rPr>
        <w:t xml:space="preserve"> </w:t>
      </w:r>
      <w:r w:rsidRPr="003015CB">
        <w:rPr>
          <w:color w:val="2C2C2D"/>
          <w:position w:val="1"/>
          <w:sz w:val="24"/>
          <w:szCs w:val="24"/>
        </w:rPr>
        <w:t>Firm fails to</w:t>
      </w:r>
      <w:r w:rsidRPr="003015CB">
        <w:rPr>
          <w:color w:val="2C2C2D"/>
          <w:spacing w:val="29"/>
          <w:position w:val="1"/>
          <w:sz w:val="24"/>
          <w:szCs w:val="24"/>
        </w:rPr>
        <w:t xml:space="preserve"> </w:t>
      </w:r>
      <w:r w:rsidRPr="003015CB">
        <w:rPr>
          <w:color w:val="2C2C2D"/>
          <w:position w:val="1"/>
          <w:sz w:val="24"/>
          <w:szCs w:val="24"/>
        </w:rPr>
        <w:t>deliver</w:t>
      </w:r>
      <w:r w:rsidRPr="003015CB">
        <w:rPr>
          <w:color w:val="2C2C2D"/>
          <w:spacing w:val="18"/>
          <w:position w:val="1"/>
          <w:sz w:val="24"/>
          <w:szCs w:val="24"/>
        </w:rPr>
        <w:t xml:space="preserve"> </w:t>
      </w:r>
      <w:r w:rsidRPr="003015CB">
        <w:rPr>
          <w:color w:val="2C2C2D"/>
          <w:position w:val="1"/>
          <w:sz w:val="24"/>
          <w:szCs w:val="24"/>
        </w:rPr>
        <w:t>the</w:t>
      </w:r>
      <w:r w:rsidRPr="003015CB">
        <w:rPr>
          <w:color w:val="2C2C2D"/>
          <w:spacing w:val="28"/>
          <w:position w:val="1"/>
          <w:sz w:val="24"/>
          <w:szCs w:val="24"/>
        </w:rPr>
        <w:t xml:space="preserve"> </w:t>
      </w:r>
      <w:r w:rsidRPr="003015CB">
        <w:rPr>
          <w:color w:val="2C2C2D"/>
          <w:position w:val="1"/>
          <w:sz w:val="24"/>
          <w:szCs w:val="24"/>
        </w:rPr>
        <w:t>audit</w:t>
      </w:r>
      <w:r w:rsidRPr="003015CB">
        <w:rPr>
          <w:color w:val="2C2C2D"/>
          <w:spacing w:val="23"/>
          <w:position w:val="1"/>
          <w:sz w:val="24"/>
          <w:szCs w:val="24"/>
        </w:rPr>
        <w:t xml:space="preserve"> </w:t>
      </w:r>
      <w:r w:rsidRPr="003015CB">
        <w:rPr>
          <w:color w:val="2C2C2D"/>
          <w:sz w:val="24"/>
          <w:szCs w:val="24"/>
        </w:rPr>
        <w:t xml:space="preserve">report in accordance </w:t>
      </w:r>
      <w:r w:rsidRPr="003015CB">
        <w:rPr>
          <w:color w:val="2C2C2D"/>
          <w:position w:val="1"/>
          <w:sz w:val="24"/>
          <w:szCs w:val="24"/>
        </w:rPr>
        <w:t xml:space="preserve">with the provisions </w:t>
      </w:r>
      <w:r w:rsidRPr="003015CB">
        <w:rPr>
          <w:color w:val="2C2C2D"/>
          <w:sz w:val="24"/>
          <w:szCs w:val="24"/>
        </w:rPr>
        <w:t>of</w:t>
      </w:r>
      <w:r w:rsidRPr="003015CB">
        <w:rPr>
          <w:color w:val="2C2C2D"/>
          <w:spacing w:val="-12"/>
          <w:sz w:val="24"/>
          <w:szCs w:val="24"/>
        </w:rPr>
        <w:t xml:space="preserve"> </w:t>
      </w:r>
      <w:r w:rsidRPr="003015CB">
        <w:rPr>
          <w:color w:val="2C2C2D"/>
          <w:sz w:val="24"/>
          <w:szCs w:val="24"/>
        </w:rPr>
        <w:t>the contract,</w:t>
      </w:r>
      <w:r w:rsidRPr="003015CB">
        <w:rPr>
          <w:color w:val="2C2C2D"/>
          <w:spacing w:val="24"/>
          <w:sz w:val="24"/>
          <w:szCs w:val="24"/>
        </w:rPr>
        <w:t xml:space="preserve"> </w:t>
      </w:r>
      <w:r w:rsidRPr="003015CB">
        <w:rPr>
          <w:color w:val="2C2C2D"/>
          <w:sz w:val="24"/>
          <w:szCs w:val="24"/>
        </w:rPr>
        <w:t xml:space="preserve">the Agency for Community Empowerment of NEPA may </w:t>
      </w:r>
      <w:r w:rsidRPr="003015CB">
        <w:rPr>
          <w:color w:val="2C2C2D"/>
          <w:position w:val="1"/>
          <w:sz w:val="24"/>
          <w:szCs w:val="24"/>
        </w:rPr>
        <w:t>by</w:t>
      </w:r>
      <w:r w:rsidRPr="003015CB">
        <w:rPr>
          <w:color w:val="2C2C2D"/>
          <w:spacing w:val="-4"/>
          <w:position w:val="1"/>
          <w:sz w:val="24"/>
          <w:szCs w:val="24"/>
        </w:rPr>
        <w:t xml:space="preserve"> </w:t>
      </w:r>
      <w:r w:rsidRPr="003015CB">
        <w:rPr>
          <w:color w:val="2C2C2D"/>
          <w:sz w:val="24"/>
          <w:szCs w:val="24"/>
        </w:rPr>
        <w:t xml:space="preserve">written </w:t>
      </w:r>
      <w:r w:rsidRPr="003015CB">
        <w:rPr>
          <w:color w:val="2C2C2D"/>
          <w:position w:val="1"/>
          <w:sz w:val="24"/>
          <w:szCs w:val="24"/>
        </w:rPr>
        <w:t>notice of</w:t>
      </w:r>
      <w:r w:rsidRPr="003015CB">
        <w:rPr>
          <w:color w:val="2C2C2D"/>
          <w:spacing w:val="-12"/>
          <w:position w:val="1"/>
          <w:sz w:val="24"/>
          <w:szCs w:val="24"/>
        </w:rPr>
        <w:t xml:space="preserve"> </w:t>
      </w:r>
      <w:r w:rsidRPr="003015CB">
        <w:rPr>
          <w:color w:val="2C2C2D"/>
          <w:position w:val="1"/>
          <w:sz w:val="24"/>
          <w:szCs w:val="24"/>
        </w:rPr>
        <w:t xml:space="preserve">default </w:t>
      </w:r>
      <w:r w:rsidRPr="003015CB">
        <w:rPr>
          <w:color w:val="2C2C2D"/>
          <w:sz w:val="24"/>
          <w:szCs w:val="24"/>
        </w:rPr>
        <w:t>to</w:t>
      </w:r>
      <w:r w:rsidRPr="003015CB">
        <w:rPr>
          <w:color w:val="2C2C2D"/>
          <w:spacing w:val="-14"/>
          <w:sz w:val="24"/>
          <w:szCs w:val="24"/>
        </w:rPr>
        <w:t xml:space="preserve"> </w:t>
      </w:r>
      <w:r w:rsidRPr="003015CB">
        <w:rPr>
          <w:color w:val="2C2C2D"/>
          <w:sz w:val="24"/>
          <w:szCs w:val="24"/>
        </w:rPr>
        <w:t>the</w:t>
      </w:r>
      <w:r w:rsidRPr="003015CB">
        <w:rPr>
          <w:color w:val="2C2C2D"/>
          <w:spacing w:val="-3"/>
          <w:sz w:val="24"/>
          <w:szCs w:val="24"/>
        </w:rPr>
        <w:t xml:space="preserve"> </w:t>
      </w:r>
      <w:r w:rsidRPr="003015CB">
        <w:rPr>
          <w:color w:val="2C2C2D"/>
          <w:sz w:val="24"/>
          <w:szCs w:val="24"/>
        </w:rPr>
        <w:t xml:space="preserve">selected CPA Firm, </w:t>
      </w:r>
      <w:r w:rsidRPr="003015CB">
        <w:rPr>
          <w:color w:val="2C2C2D"/>
          <w:position w:val="1"/>
          <w:sz w:val="24"/>
          <w:szCs w:val="24"/>
        </w:rPr>
        <w:t>terminate</w:t>
      </w:r>
      <w:r w:rsidRPr="003015CB">
        <w:rPr>
          <w:color w:val="2C2C2D"/>
          <w:spacing w:val="-7"/>
          <w:position w:val="1"/>
          <w:sz w:val="24"/>
          <w:szCs w:val="24"/>
        </w:rPr>
        <w:t xml:space="preserve"> </w:t>
      </w:r>
      <w:r w:rsidRPr="003015CB">
        <w:rPr>
          <w:color w:val="2C2C2D"/>
          <w:position w:val="1"/>
          <w:sz w:val="24"/>
          <w:szCs w:val="24"/>
        </w:rPr>
        <w:t xml:space="preserve">all </w:t>
      </w:r>
      <w:r w:rsidRPr="003015CB">
        <w:rPr>
          <w:color w:val="2C2C2D"/>
          <w:sz w:val="24"/>
          <w:szCs w:val="24"/>
        </w:rPr>
        <w:t>or</w:t>
      </w:r>
      <w:r w:rsidRPr="003015CB">
        <w:rPr>
          <w:color w:val="2C2C2D"/>
          <w:spacing w:val="-6"/>
          <w:sz w:val="24"/>
          <w:szCs w:val="24"/>
        </w:rPr>
        <w:t xml:space="preserve"> </w:t>
      </w:r>
      <w:r w:rsidRPr="003015CB">
        <w:rPr>
          <w:color w:val="2C2C2D"/>
          <w:sz w:val="24"/>
          <w:szCs w:val="24"/>
        </w:rPr>
        <w:t>any part</w:t>
      </w:r>
      <w:r w:rsidRPr="003015CB">
        <w:rPr>
          <w:color w:val="2C2C2D"/>
          <w:spacing w:val="-3"/>
          <w:sz w:val="24"/>
          <w:szCs w:val="24"/>
        </w:rPr>
        <w:t xml:space="preserve"> </w:t>
      </w:r>
      <w:r w:rsidRPr="003015CB">
        <w:rPr>
          <w:color w:val="2C2C2D"/>
          <w:position w:val="1"/>
          <w:sz w:val="24"/>
          <w:szCs w:val="24"/>
        </w:rPr>
        <w:t>of</w:t>
      </w:r>
      <w:r w:rsidRPr="003015CB">
        <w:rPr>
          <w:color w:val="2C2C2D"/>
          <w:spacing w:val="-17"/>
          <w:position w:val="1"/>
          <w:sz w:val="24"/>
          <w:szCs w:val="24"/>
        </w:rPr>
        <w:t xml:space="preserve"> </w:t>
      </w:r>
      <w:r w:rsidRPr="003015CB">
        <w:rPr>
          <w:color w:val="2C2C2D"/>
          <w:sz w:val="24"/>
          <w:szCs w:val="24"/>
        </w:rPr>
        <w:t>the contract.</w:t>
      </w:r>
      <w:r w:rsidRPr="003015CB">
        <w:rPr>
          <w:color w:val="2C2C2D"/>
          <w:spacing w:val="71"/>
          <w:sz w:val="24"/>
          <w:szCs w:val="24"/>
        </w:rPr>
        <w:t xml:space="preserve"> </w:t>
      </w:r>
      <w:r w:rsidRPr="003015CB">
        <w:rPr>
          <w:color w:val="2C2C2D"/>
          <w:sz w:val="24"/>
          <w:szCs w:val="24"/>
        </w:rPr>
        <w:t>Under</w:t>
      </w:r>
      <w:r w:rsidRPr="003015CB">
        <w:rPr>
          <w:color w:val="2C2C2D"/>
          <w:spacing w:val="-5"/>
          <w:sz w:val="24"/>
          <w:szCs w:val="24"/>
        </w:rPr>
        <w:t xml:space="preserve"> </w:t>
      </w:r>
      <w:r w:rsidRPr="003015CB">
        <w:rPr>
          <w:color w:val="2C2C2D"/>
          <w:sz w:val="24"/>
          <w:szCs w:val="24"/>
        </w:rPr>
        <w:t xml:space="preserve">specific </w:t>
      </w:r>
      <w:r w:rsidRPr="003015CB">
        <w:rPr>
          <w:color w:val="2C2C2D"/>
          <w:position w:val="1"/>
          <w:sz w:val="24"/>
          <w:szCs w:val="24"/>
        </w:rPr>
        <w:t>circumstances,</w:t>
      </w:r>
      <w:r w:rsidRPr="003015CB">
        <w:rPr>
          <w:color w:val="2C2C2D"/>
          <w:spacing w:val="37"/>
          <w:position w:val="1"/>
          <w:sz w:val="24"/>
          <w:szCs w:val="24"/>
        </w:rPr>
        <w:t xml:space="preserve"> </w:t>
      </w:r>
      <w:r w:rsidRPr="003015CB">
        <w:rPr>
          <w:color w:val="2C2C2D"/>
          <w:position w:val="1"/>
          <w:sz w:val="24"/>
          <w:szCs w:val="24"/>
        </w:rPr>
        <w:t>the Agency for Community Empowerment of NEPA</w:t>
      </w:r>
      <w:r w:rsidRPr="003015CB">
        <w:rPr>
          <w:color w:val="2C2C2D"/>
          <w:spacing w:val="32"/>
          <w:position w:val="1"/>
          <w:sz w:val="24"/>
          <w:szCs w:val="24"/>
        </w:rPr>
        <w:t xml:space="preserve"> </w:t>
      </w:r>
      <w:r w:rsidRPr="003015CB">
        <w:rPr>
          <w:color w:val="2C2C2D"/>
          <w:position w:val="1"/>
          <w:sz w:val="24"/>
          <w:szCs w:val="24"/>
        </w:rPr>
        <w:t>may</w:t>
      </w:r>
      <w:r w:rsidRPr="003015CB">
        <w:rPr>
          <w:color w:val="2C2C2D"/>
          <w:spacing w:val="20"/>
          <w:position w:val="1"/>
          <w:sz w:val="24"/>
          <w:szCs w:val="24"/>
        </w:rPr>
        <w:t xml:space="preserve"> </w:t>
      </w:r>
      <w:r w:rsidRPr="003015CB">
        <w:rPr>
          <w:color w:val="2C2C2D"/>
          <w:position w:val="1"/>
          <w:sz w:val="24"/>
          <w:szCs w:val="24"/>
        </w:rPr>
        <w:t>extend</w:t>
      </w:r>
      <w:r w:rsidRPr="003015CB">
        <w:rPr>
          <w:color w:val="2C2C2D"/>
          <w:spacing w:val="32"/>
          <w:position w:val="1"/>
          <w:sz w:val="24"/>
          <w:szCs w:val="24"/>
        </w:rPr>
        <w:t xml:space="preserve"> </w:t>
      </w:r>
      <w:r w:rsidRPr="003015CB">
        <w:rPr>
          <w:color w:val="2C2C2D"/>
          <w:position w:val="1"/>
          <w:sz w:val="24"/>
          <w:szCs w:val="24"/>
        </w:rPr>
        <w:t>this</w:t>
      </w:r>
      <w:r w:rsidRPr="003015CB">
        <w:rPr>
          <w:color w:val="2C2C2D"/>
          <w:spacing w:val="30"/>
          <w:position w:val="1"/>
          <w:sz w:val="24"/>
          <w:szCs w:val="24"/>
        </w:rPr>
        <w:t xml:space="preserve"> </w:t>
      </w:r>
      <w:r w:rsidRPr="003015CB">
        <w:rPr>
          <w:color w:val="2C2C2D"/>
          <w:position w:val="1"/>
          <w:sz w:val="24"/>
          <w:szCs w:val="24"/>
        </w:rPr>
        <w:t>schedule</w:t>
      </w:r>
      <w:r w:rsidRPr="003015CB">
        <w:rPr>
          <w:color w:val="2C2C2D"/>
          <w:spacing w:val="26"/>
          <w:position w:val="1"/>
          <w:sz w:val="24"/>
          <w:szCs w:val="24"/>
        </w:rPr>
        <w:t xml:space="preserve"> </w:t>
      </w:r>
      <w:r w:rsidRPr="003015CB">
        <w:rPr>
          <w:color w:val="2C2C2D"/>
          <w:sz w:val="24"/>
          <w:szCs w:val="24"/>
        </w:rPr>
        <w:t>upon</w:t>
      </w:r>
      <w:r w:rsidRPr="003015CB">
        <w:rPr>
          <w:color w:val="2C2C2D"/>
          <w:spacing w:val="33"/>
          <w:sz w:val="24"/>
          <w:szCs w:val="24"/>
        </w:rPr>
        <w:t xml:space="preserve"> </w:t>
      </w:r>
      <w:r w:rsidRPr="003015CB">
        <w:rPr>
          <w:color w:val="2C2C2D"/>
          <w:sz w:val="24"/>
          <w:szCs w:val="24"/>
        </w:rPr>
        <w:t>the written</w:t>
      </w:r>
      <w:r w:rsidRPr="003015CB">
        <w:rPr>
          <w:color w:val="2C2C2D"/>
          <w:spacing w:val="39"/>
          <w:sz w:val="24"/>
          <w:szCs w:val="24"/>
        </w:rPr>
        <w:t xml:space="preserve"> </w:t>
      </w:r>
      <w:r w:rsidRPr="003015CB">
        <w:rPr>
          <w:color w:val="2C2C2D"/>
          <w:sz w:val="24"/>
          <w:szCs w:val="24"/>
        </w:rPr>
        <w:t>request</w:t>
      </w:r>
      <w:r w:rsidRPr="003015CB">
        <w:rPr>
          <w:color w:val="2C2C2D"/>
          <w:spacing w:val="27"/>
          <w:sz w:val="24"/>
          <w:szCs w:val="24"/>
        </w:rPr>
        <w:t xml:space="preserve"> </w:t>
      </w:r>
      <w:r w:rsidRPr="003015CB">
        <w:rPr>
          <w:color w:val="2C2C2D"/>
          <w:sz w:val="24"/>
          <w:szCs w:val="24"/>
        </w:rPr>
        <w:t xml:space="preserve">of the selected CPA Firm with </w:t>
      </w:r>
      <w:r w:rsidR="00991B19">
        <w:rPr>
          <w:color w:val="2C2C2D"/>
          <w:sz w:val="24"/>
          <w:szCs w:val="24"/>
        </w:rPr>
        <w:t>sufficient</w:t>
      </w:r>
      <w:r w:rsidRPr="003015CB">
        <w:rPr>
          <w:color w:val="2C2C2D"/>
          <w:sz w:val="24"/>
          <w:szCs w:val="24"/>
        </w:rPr>
        <w:t xml:space="preserve"> justification</w:t>
      </w:r>
      <w:r w:rsidR="00991B19">
        <w:rPr>
          <w:color w:val="2C2C2D"/>
          <w:sz w:val="24"/>
          <w:szCs w:val="24"/>
        </w:rPr>
        <w:t>.</w:t>
      </w:r>
    </w:p>
    <w:p w14:paraId="79A97C8D" w14:textId="77777777" w:rsidR="003015CB" w:rsidRDefault="003015CB" w:rsidP="003015CB">
      <w:pPr>
        <w:rPr>
          <w:rFonts w:ascii="Microsoft Sans Serif"/>
          <w:sz w:val="20"/>
        </w:rPr>
      </w:pPr>
    </w:p>
    <w:p w14:paraId="57FCE828" w14:textId="77777777" w:rsidR="00B92461" w:rsidRDefault="00B92461" w:rsidP="00B92461">
      <w:pPr>
        <w:pStyle w:val="Heading2"/>
        <w:numPr>
          <w:ilvl w:val="0"/>
          <w:numId w:val="3"/>
        </w:numPr>
        <w:tabs>
          <w:tab w:val="left" w:pos="842"/>
        </w:tabs>
        <w:rPr>
          <w:color w:val="252528"/>
        </w:rPr>
      </w:pPr>
      <w:r>
        <w:rPr>
          <w:color w:val="252528"/>
          <w:spacing w:val="-2"/>
          <w:position w:val="1"/>
        </w:rPr>
        <w:t>Proposal</w:t>
      </w:r>
      <w:r>
        <w:rPr>
          <w:color w:val="252528"/>
          <w:spacing w:val="3"/>
          <w:position w:val="1"/>
        </w:rPr>
        <w:t xml:space="preserve"> </w:t>
      </w:r>
      <w:r>
        <w:rPr>
          <w:color w:val="252528"/>
          <w:spacing w:val="-2"/>
        </w:rPr>
        <w:t>Instructions</w:t>
      </w:r>
    </w:p>
    <w:p w14:paraId="1C632FA8" w14:textId="77777777" w:rsidR="00B92461" w:rsidRDefault="00B92461" w:rsidP="00B92461">
      <w:pPr>
        <w:pStyle w:val="BodyText"/>
        <w:spacing w:before="9"/>
        <w:rPr>
          <w:b/>
        </w:rPr>
      </w:pPr>
    </w:p>
    <w:p w14:paraId="242813CE" w14:textId="77777777" w:rsidR="00B92461" w:rsidRDefault="00B92461" w:rsidP="00B92461">
      <w:pPr>
        <w:pStyle w:val="BodyText"/>
        <w:spacing w:line="228" w:lineRule="auto"/>
        <w:ind w:left="131" w:right="247" w:hanging="12"/>
      </w:pPr>
      <w:bookmarkStart w:id="3" w:name="_Hlk188427535"/>
      <w:r>
        <w:rPr>
          <w:color w:val="2D2C2E"/>
        </w:rPr>
        <w:t>Two</w:t>
      </w:r>
      <w:r>
        <w:rPr>
          <w:color w:val="2D2C2E"/>
          <w:spacing w:val="30"/>
        </w:rPr>
        <w:t xml:space="preserve"> </w:t>
      </w:r>
      <w:r>
        <w:rPr>
          <w:color w:val="2D2C2E"/>
          <w:position w:val="1"/>
        </w:rPr>
        <w:t>(2)</w:t>
      </w:r>
      <w:r>
        <w:rPr>
          <w:color w:val="2D2C2E"/>
          <w:spacing w:val="27"/>
          <w:position w:val="1"/>
        </w:rPr>
        <w:t xml:space="preserve"> </w:t>
      </w:r>
      <w:r>
        <w:rPr>
          <w:color w:val="2D2C2E"/>
          <w:position w:val="1"/>
        </w:rPr>
        <w:t>copies</w:t>
      </w:r>
      <w:r>
        <w:rPr>
          <w:color w:val="2D2C2E"/>
          <w:spacing w:val="23"/>
          <w:position w:val="1"/>
        </w:rPr>
        <w:t xml:space="preserve"> </w:t>
      </w:r>
      <w:r>
        <w:rPr>
          <w:color w:val="2D2C2E"/>
          <w:position w:val="1"/>
        </w:rPr>
        <w:t>of the</w:t>
      </w:r>
      <w:r>
        <w:rPr>
          <w:color w:val="2D2C2E"/>
          <w:spacing w:val="26"/>
          <w:position w:val="1"/>
        </w:rPr>
        <w:t xml:space="preserve"> </w:t>
      </w:r>
      <w:r>
        <w:rPr>
          <w:color w:val="2D2C2E"/>
          <w:position w:val="1"/>
        </w:rPr>
        <w:t>proposal</w:t>
      </w:r>
      <w:r>
        <w:rPr>
          <w:color w:val="2D2C2E"/>
          <w:spacing w:val="36"/>
          <w:position w:val="1"/>
        </w:rPr>
        <w:t xml:space="preserve"> </w:t>
      </w:r>
      <w:r>
        <w:rPr>
          <w:color w:val="2D2C2E"/>
          <w:position w:val="1"/>
        </w:rPr>
        <w:t>must</w:t>
      </w:r>
      <w:r>
        <w:rPr>
          <w:color w:val="2D2C2E"/>
          <w:spacing w:val="22"/>
          <w:position w:val="1"/>
        </w:rPr>
        <w:t xml:space="preserve"> </w:t>
      </w:r>
      <w:r>
        <w:rPr>
          <w:color w:val="2D2C2E"/>
          <w:position w:val="1"/>
        </w:rPr>
        <w:t>be</w:t>
      </w:r>
      <w:r>
        <w:rPr>
          <w:color w:val="2D2C2E"/>
          <w:spacing w:val="26"/>
          <w:position w:val="1"/>
        </w:rPr>
        <w:t xml:space="preserve"> </w:t>
      </w:r>
      <w:r>
        <w:rPr>
          <w:color w:val="2D2C2E"/>
          <w:position w:val="1"/>
        </w:rPr>
        <w:t>submitted</w:t>
      </w:r>
      <w:r>
        <w:rPr>
          <w:color w:val="2D2C2E"/>
          <w:spacing w:val="35"/>
          <w:position w:val="1"/>
        </w:rPr>
        <w:t xml:space="preserve"> </w:t>
      </w:r>
      <w:r>
        <w:rPr>
          <w:color w:val="2D2C2E"/>
        </w:rPr>
        <w:t xml:space="preserve">and </w:t>
      </w:r>
      <w:r>
        <w:rPr>
          <w:b/>
          <w:color w:val="2D2C2E"/>
          <w:position w:val="1"/>
          <w:u w:val="thick" w:color="3B3B40"/>
        </w:rPr>
        <w:t>received</w:t>
      </w:r>
      <w:r>
        <w:rPr>
          <w:b/>
          <w:color w:val="2D2C2E"/>
          <w:position w:val="1"/>
        </w:rPr>
        <w:t xml:space="preserve"> </w:t>
      </w:r>
      <w:r>
        <w:rPr>
          <w:color w:val="2D2C2E"/>
          <w:position w:val="1"/>
        </w:rPr>
        <w:t>at the Agency for Community Empowerment of NEPA</w:t>
      </w:r>
      <w:r>
        <w:rPr>
          <w:color w:val="2D2C2E"/>
          <w:spacing w:val="-3"/>
          <w:position w:val="1"/>
        </w:rPr>
        <w:t xml:space="preserve"> </w:t>
      </w:r>
      <w:r>
        <w:rPr>
          <w:color w:val="2D2C2E"/>
          <w:position w:val="1"/>
        </w:rPr>
        <w:t xml:space="preserve">office no </w:t>
      </w:r>
      <w:r>
        <w:rPr>
          <w:color w:val="2D2C2E"/>
        </w:rPr>
        <w:t>later</w:t>
      </w:r>
      <w:r>
        <w:rPr>
          <w:color w:val="2D2C2E"/>
          <w:spacing w:val="-4"/>
        </w:rPr>
        <w:t xml:space="preserve"> </w:t>
      </w:r>
      <w:r>
        <w:rPr>
          <w:color w:val="2D2C2E"/>
        </w:rPr>
        <w:t>than 2:00 p.m.</w:t>
      </w:r>
      <w:r>
        <w:rPr>
          <w:color w:val="2D2C2E"/>
          <w:spacing w:val="26"/>
        </w:rPr>
        <w:t xml:space="preserve"> </w:t>
      </w:r>
      <w:r>
        <w:rPr>
          <w:color w:val="2D2C2E"/>
        </w:rPr>
        <w:t>on Wednesday, July 1, 2026.</w:t>
      </w:r>
    </w:p>
    <w:p w14:paraId="308C7C29" w14:textId="77777777" w:rsidR="00B92461" w:rsidRDefault="00B92461" w:rsidP="00B92461">
      <w:pPr>
        <w:pStyle w:val="BodyText"/>
        <w:spacing w:before="20" w:line="540" w:lineRule="atLeast"/>
        <w:ind w:left="831" w:right="4423" w:hanging="701"/>
        <w:rPr>
          <w:color w:val="2C2C2C"/>
          <w:spacing w:val="-2"/>
        </w:rPr>
      </w:pPr>
      <w:r>
        <w:rPr>
          <w:color w:val="2C2C2C"/>
          <w:spacing w:val="-2"/>
        </w:rPr>
        <w:t>Proposals</w:t>
      </w:r>
      <w:r>
        <w:rPr>
          <w:color w:val="2C2C2C"/>
          <w:spacing w:val="-4"/>
        </w:rPr>
        <w:t xml:space="preserve"> </w:t>
      </w:r>
      <w:r>
        <w:rPr>
          <w:color w:val="2C2C2C"/>
          <w:spacing w:val="-2"/>
        </w:rPr>
        <w:t>should</w:t>
      </w:r>
      <w:r>
        <w:rPr>
          <w:color w:val="2C2C2C"/>
        </w:rPr>
        <w:t xml:space="preserve"> </w:t>
      </w:r>
      <w:r>
        <w:rPr>
          <w:color w:val="2C2C2C"/>
          <w:spacing w:val="-2"/>
        </w:rPr>
        <w:t>be</w:t>
      </w:r>
      <w:r>
        <w:rPr>
          <w:color w:val="2C2C2C"/>
          <w:spacing w:val="-6"/>
        </w:rPr>
        <w:t xml:space="preserve"> </w:t>
      </w:r>
      <w:r>
        <w:rPr>
          <w:color w:val="2C2C2C"/>
          <w:spacing w:val="-2"/>
        </w:rPr>
        <w:t>addressed as</w:t>
      </w:r>
      <w:r>
        <w:rPr>
          <w:color w:val="2C2C2C"/>
          <w:spacing w:val="-12"/>
        </w:rPr>
        <w:t xml:space="preserve"> </w:t>
      </w:r>
      <w:r>
        <w:rPr>
          <w:color w:val="2C2C2C"/>
          <w:spacing w:val="-2"/>
        </w:rPr>
        <w:t xml:space="preserve">follows: </w:t>
      </w:r>
    </w:p>
    <w:p w14:paraId="1883FED3" w14:textId="77777777" w:rsidR="00B92461" w:rsidRDefault="00B92461" w:rsidP="00B92461">
      <w:pPr>
        <w:pStyle w:val="BodyText"/>
        <w:spacing w:before="20" w:line="540" w:lineRule="atLeast"/>
        <w:ind w:right="4423"/>
      </w:pPr>
      <w:r>
        <w:rPr>
          <w:color w:val="333134"/>
        </w:rPr>
        <w:t xml:space="preserve">            Attn: David Davitt, Controller</w:t>
      </w:r>
    </w:p>
    <w:p w14:paraId="1AD39489" w14:textId="77777777" w:rsidR="00B92461" w:rsidRDefault="00B92461" w:rsidP="00B92461">
      <w:pPr>
        <w:pStyle w:val="BodyText"/>
        <w:spacing w:before="14" w:line="228" w:lineRule="auto"/>
        <w:ind w:right="2514"/>
        <w:rPr>
          <w:color w:val="2E2E30"/>
          <w:spacing w:val="-2"/>
        </w:rPr>
      </w:pPr>
      <w:r>
        <w:rPr>
          <w:color w:val="2E2E30"/>
          <w:spacing w:val="-2"/>
        </w:rPr>
        <w:t xml:space="preserve">            Agency for Community Empowerment of NEPA </w:t>
      </w:r>
    </w:p>
    <w:p w14:paraId="41F601DE" w14:textId="77777777" w:rsidR="00B92461" w:rsidRDefault="00B92461" w:rsidP="00B92461">
      <w:pPr>
        <w:pStyle w:val="BodyText"/>
        <w:spacing w:before="14" w:line="228" w:lineRule="auto"/>
        <w:ind w:right="2514" w:firstLine="720"/>
      </w:pPr>
      <w:r>
        <w:rPr>
          <w:color w:val="2E2E30"/>
          <w:position w:val="1"/>
        </w:rPr>
        <w:t xml:space="preserve"> 123 </w:t>
      </w:r>
      <w:r>
        <w:rPr>
          <w:color w:val="2E2E30"/>
        </w:rPr>
        <w:t>Wyoming Avenue, Suite 311</w:t>
      </w:r>
    </w:p>
    <w:p w14:paraId="15B28109" w14:textId="77777777" w:rsidR="00B92461" w:rsidRDefault="00B92461" w:rsidP="00B92461">
      <w:pPr>
        <w:pStyle w:val="BodyText"/>
        <w:spacing w:line="261" w:lineRule="exact"/>
        <w:ind w:firstLine="131"/>
      </w:pPr>
      <w:r>
        <w:rPr>
          <w:color w:val="2F2E30"/>
        </w:rPr>
        <w:t xml:space="preserve">          Scranton,</w:t>
      </w:r>
      <w:r>
        <w:rPr>
          <w:color w:val="2F2E30"/>
          <w:spacing w:val="6"/>
        </w:rPr>
        <w:t xml:space="preserve"> </w:t>
      </w:r>
      <w:r>
        <w:rPr>
          <w:color w:val="2F2E30"/>
        </w:rPr>
        <w:t>PA</w:t>
      </w:r>
      <w:r>
        <w:rPr>
          <w:color w:val="2F2E30"/>
          <w:spacing w:val="1"/>
        </w:rPr>
        <w:t xml:space="preserve"> </w:t>
      </w:r>
      <w:r>
        <w:rPr>
          <w:color w:val="2F2E30"/>
          <w:spacing w:val="-2"/>
        </w:rPr>
        <w:t>18503</w:t>
      </w:r>
    </w:p>
    <w:p w14:paraId="7C0CF282" w14:textId="77777777" w:rsidR="00B92461" w:rsidRPr="007A0FFD" w:rsidRDefault="00B92461" w:rsidP="00B92461">
      <w:pPr>
        <w:pStyle w:val="BodyText"/>
        <w:spacing w:before="262" w:line="242" w:lineRule="auto"/>
        <w:ind w:left="131" w:right="303" w:firstLine="11"/>
        <w:rPr>
          <w:color w:val="2A292B"/>
        </w:rPr>
      </w:pPr>
      <w:r>
        <w:rPr>
          <w:color w:val="2A292B"/>
        </w:rPr>
        <w:t>Proposals</w:t>
      </w:r>
      <w:r>
        <w:rPr>
          <w:color w:val="2A292B"/>
          <w:spacing w:val="-12"/>
        </w:rPr>
        <w:t xml:space="preserve"> </w:t>
      </w:r>
      <w:r>
        <w:rPr>
          <w:color w:val="2A292B"/>
        </w:rPr>
        <w:t>must</w:t>
      </w:r>
      <w:r>
        <w:rPr>
          <w:color w:val="2A292B"/>
          <w:spacing w:val="-13"/>
        </w:rPr>
        <w:t xml:space="preserve"> </w:t>
      </w:r>
      <w:r>
        <w:rPr>
          <w:color w:val="2A292B"/>
          <w:position w:val="1"/>
        </w:rPr>
        <w:t>be</w:t>
      </w:r>
      <w:r>
        <w:rPr>
          <w:color w:val="2A292B"/>
          <w:spacing w:val="-9"/>
          <w:position w:val="1"/>
        </w:rPr>
        <w:t xml:space="preserve"> </w:t>
      </w:r>
      <w:r>
        <w:rPr>
          <w:color w:val="2A292B"/>
          <w:position w:val="1"/>
        </w:rPr>
        <w:t xml:space="preserve">submitted </w:t>
      </w:r>
      <w:r>
        <w:rPr>
          <w:color w:val="2A292B"/>
        </w:rPr>
        <w:t>in</w:t>
      </w:r>
      <w:r>
        <w:rPr>
          <w:color w:val="2A292B"/>
          <w:spacing w:val="-4"/>
        </w:rPr>
        <w:t xml:space="preserve"> </w:t>
      </w:r>
      <w:r>
        <w:rPr>
          <w:color w:val="2A292B"/>
          <w:position w:val="1"/>
        </w:rPr>
        <w:t>a</w:t>
      </w:r>
      <w:r>
        <w:rPr>
          <w:color w:val="2A292B"/>
          <w:spacing w:val="-17"/>
          <w:position w:val="1"/>
        </w:rPr>
        <w:t xml:space="preserve"> </w:t>
      </w:r>
      <w:r>
        <w:rPr>
          <w:color w:val="2A292B"/>
          <w:position w:val="1"/>
        </w:rPr>
        <w:t>sealed</w:t>
      </w:r>
      <w:r>
        <w:rPr>
          <w:color w:val="2A292B"/>
          <w:spacing w:val="-4"/>
          <w:position w:val="1"/>
        </w:rPr>
        <w:t xml:space="preserve"> </w:t>
      </w:r>
      <w:r>
        <w:rPr>
          <w:color w:val="2A292B"/>
        </w:rPr>
        <w:t>envelope with the below wording clearly marked in the lower left-hand corner of the envelope</w:t>
      </w:r>
      <w:r w:rsidRPr="007A0FFD">
        <w:rPr>
          <w:color w:val="2A292B"/>
        </w:rPr>
        <w:t>:</w:t>
      </w:r>
    </w:p>
    <w:p w14:paraId="17C066EE" w14:textId="77777777" w:rsidR="00B92461" w:rsidRPr="007A0FFD" w:rsidRDefault="00B92461" w:rsidP="00B92461">
      <w:pPr>
        <w:pStyle w:val="BodyText"/>
        <w:spacing w:before="17"/>
      </w:pPr>
    </w:p>
    <w:p w14:paraId="4B397C1F" w14:textId="77777777" w:rsidR="00B92461" w:rsidRPr="002D5211" w:rsidRDefault="00B92461" w:rsidP="00B92461">
      <w:pPr>
        <w:tabs>
          <w:tab w:val="left" w:pos="3270"/>
        </w:tabs>
        <w:spacing w:line="305" w:lineRule="exact"/>
        <w:ind w:left="836"/>
        <w:rPr>
          <w:b/>
          <w:sz w:val="25"/>
          <w:u w:val="single"/>
        </w:rPr>
      </w:pPr>
      <w:r w:rsidRPr="002D5211">
        <w:rPr>
          <w:b/>
          <w:sz w:val="25"/>
          <w:u w:val="single"/>
        </w:rPr>
        <w:tab/>
      </w:r>
    </w:p>
    <w:p w14:paraId="775B8BEC" w14:textId="77777777" w:rsidR="00B92461" w:rsidRDefault="00B92461" w:rsidP="00B92461">
      <w:pPr>
        <w:pStyle w:val="BodyText"/>
        <w:spacing w:line="229" w:lineRule="exact"/>
        <w:ind w:left="853"/>
        <w:rPr>
          <w:color w:val="2C2C2E"/>
          <w:spacing w:val="-2"/>
        </w:rPr>
      </w:pPr>
      <w:r>
        <w:rPr>
          <w:color w:val="2C2C2E"/>
        </w:rPr>
        <w:t>For</w:t>
      </w:r>
      <w:r>
        <w:rPr>
          <w:color w:val="2C2C2E"/>
          <w:spacing w:val="-13"/>
        </w:rPr>
        <w:t xml:space="preserve"> </w:t>
      </w:r>
      <w:r>
        <w:rPr>
          <w:color w:val="2C2C2E"/>
        </w:rPr>
        <w:t>Audit</w:t>
      </w:r>
      <w:r>
        <w:rPr>
          <w:color w:val="2C2C2E"/>
          <w:spacing w:val="1"/>
        </w:rPr>
        <w:t xml:space="preserve"> </w:t>
      </w:r>
      <w:r>
        <w:rPr>
          <w:color w:val="2C2C2E"/>
          <w:spacing w:val="-2"/>
        </w:rPr>
        <w:t>Services</w:t>
      </w:r>
    </w:p>
    <w:p w14:paraId="0E13D4B3" w14:textId="77777777" w:rsidR="00B92461" w:rsidRDefault="00B92461" w:rsidP="00B92461">
      <w:pPr>
        <w:pStyle w:val="BodyText"/>
        <w:spacing w:line="229" w:lineRule="exact"/>
        <w:ind w:left="853"/>
      </w:pPr>
      <w:r>
        <w:rPr>
          <w:color w:val="2C2C2E"/>
          <w:spacing w:val="-2"/>
        </w:rPr>
        <w:t>Due July 1, 2026</w:t>
      </w:r>
    </w:p>
    <w:bookmarkEnd w:id="3"/>
    <w:p w14:paraId="29D38329" w14:textId="77777777" w:rsidR="00B92461" w:rsidRDefault="00B92461" w:rsidP="00B92461">
      <w:pPr>
        <w:pStyle w:val="BodyText"/>
        <w:spacing w:before="261"/>
        <w:ind w:left="147"/>
      </w:pPr>
      <w:r>
        <w:rPr>
          <w:color w:val="2C2C2D"/>
        </w:rPr>
        <w:t>Proposals</w:t>
      </w:r>
      <w:r>
        <w:rPr>
          <w:color w:val="2C2C2D"/>
          <w:spacing w:val="-5"/>
        </w:rPr>
        <w:t xml:space="preserve"> </w:t>
      </w:r>
      <w:r>
        <w:rPr>
          <w:color w:val="2C2C2D"/>
        </w:rPr>
        <w:t>submitted</w:t>
      </w:r>
      <w:r>
        <w:rPr>
          <w:color w:val="2C2C2D"/>
          <w:spacing w:val="-1"/>
        </w:rPr>
        <w:t xml:space="preserve"> </w:t>
      </w:r>
      <w:r>
        <w:rPr>
          <w:color w:val="2C2C2D"/>
        </w:rPr>
        <w:t>via</w:t>
      </w:r>
      <w:r>
        <w:rPr>
          <w:color w:val="2C2C2D"/>
          <w:spacing w:val="-10"/>
        </w:rPr>
        <w:t xml:space="preserve"> </w:t>
      </w:r>
      <w:r>
        <w:rPr>
          <w:color w:val="2C2C2D"/>
        </w:rPr>
        <w:t>fax</w:t>
      </w:r>
      <w:r>
        <w:rPr>
          <w:color w:val="2C2C2D"/>
          <w:spacing w:val="-3"/>
        </w:rPr>
        <w:t xml:space="preserve"> </w:t>
      </w:r>
      <w:r>
        <w:rPr>
          <w:color w:val="2C2C2D"/>
        </w:rPr>
        <w:t>or</w:t>
      </w:r>
      <w:r>
        <w:rPr>
          <w:color w:val="2C2C2D"/>
          <w:spacing w:val="-12"/>
        </w:rPr>
        <w:t xml:space="preserve"> </w:t>
      </w:r>
      <w:r>
        <w:rPr>
          <w:color w:val="2C2C2D"/>
        </w:rPr>
        <w:t>email</w:t>
      </w:r>
      <w:r>
        <w:rPr>
          <w:color w:val="2C2C2D"/>
          <w:spacing w:val="-3"/>
        </w:rPr>
        <w:t xml:space="preserve"> </w:t>
      </w:r>
      <w:r>
        <w:rPr>
          <w:color w:val="2C2C2D"/>
        </w:rPr>
        <w:t>will</w:t>
      </w:r>
      <w:r>
        <w:rPr>
          <w:color w:val="2C2C2D"/>
          <w:spacing w:val="8"/>
        </w:rPr>
        <w:t xml:space="preserve"> </w:t>
      </w:r>
      <w:r w:rsidRPr="00AA6340">
        <w:rPr>
          <w:b/>
          <w:bCs/>
          <w:color w:val="2C2C2D"/>
          <w:u w:val="single"/>
        </w:rPr>
        <w:t>NOT</w:t>
      </w:r>
      <w:r>
        <w:rPr>
          <w:color w:val="2C2C2D"/>
          <w:spacing w:val="-3"/>
        </w:rPr>
        <w:t xml:space="preserve"> </w:t>
      </w:r>
      <w:r>
        <w:rPr>
          <w:color w:val="2C2C2D"/>
        </w:rPr>
        <w:t>be</w:t>
      </w:r>
      <w:r>
        <w:rPr>
          <w:color w:val="2C2C2D"/>
          <w:spacing w:val="-1"/>
        </w:rPr>
        <w:t xml:space="preserve"> </w:t>
      </w:r>
      <w:r>
        <w:rPr>
          <w:color w:val="2C2C2D"/>
          <w:spacing w:val="-2"/>
        </w:rPr>
        <w:t>considered.</w:t>
      </w:r>
    </w:p>
    <w:p w14:paraId="325B9536" w14:textId="77777777" w:rsidR="00B92461" w:rsidRDefault="00B92461" w:rsidP="00B92461">
      <w:pPr>
        <w:pStyle w:val="BodyText"/>
        <w:spacing w:before="272" w:line="232" w:lineRule="auto"/>
        <w:ind w:left="131" w:firstLine="22"/>
      </w:pPr>
      <w:r>
        <w:rPr>
          <w:color w:val="2C2B2C"/>
        </w:rPr>
        <w:t>It</w:t>
      </w:r>
      <w:r>
        <w:rPr>
          <w:color w:val="2C2B2C"/>
          <w:spacing w:val="63"/>
        </w:rPr>
        <w:t xml:space="preserve"> </w:t>
      </w:r>
      <w:r>
        <w:rPr>
          <w:color w:val="2C2B2C"/>
        </w:rPr>
        <w:t>is</w:t>
      </w:r>
      <w:r>
        <w:rPr>
          <w:color w:val="2C2B2C"/>
          <w:spacing w:val="40"/>
        </w:rPr>
        <w:t xml:space="preserve"> </w:t>
      </w:r>
      <w:r>
        <w:rPr>
          <w:color w:val="2C2B2C"/>
        </w:rPr>
        <w:t>the</w:t>
      </w:r>
      <w:r>
        <w:rPr>
          <w:color w:val="2C2B2C"/>
          <w:spacing w:val="71"/>
        </w:rPr>
        <w:t xml:space="preserve"> </w:t>
      </w:r>
      <w:r>
        <w:rPr>
          <w:color w:val="2C2B2C"/>
        </w:rPr>
        <w:t>responsibility</w:t>
      </w:r>
      <w:r>
        <w:rPr>
          <w:color w:val="2C2B2C"/>
          <w:spacing w:val="63"/>
        </w:rPr>
        <w:t xml:space="preserve"> </w:t>
      </w:r>
      <w:r>
        <w:rPr>
          <w:color w:val="2C2B2C"/>
        </w:rPr>
        <w:t>of</w:t>
      </w:r>
      <w:r>
        <w:rPr>
          <w:color w:val="2C2B2C"/>
          <w:spacing w:val="40"/>
        </w:rPr>
        <w:t xml:space="preserve"> </w:t>
      </w:r>
      <w:r>
        <w:rPr>
          <w:color w:val="2C2B2C"/>
        </w:rPr>
        <w:t>the</w:t>
      </w:r>
      <w:r>
        <w:rPr>
          <w:color w:val="2C2B2C"/>
          <w:spacing w:val="66"/>
        </w:rPr>
        <w:t xml:space="preserve"> </w:t>
      </w:r>
      <w:r>
        <w:rPr>
          <w:color w:val="2C2B2C"/>
        </w:rPr>
        <w:t>CPA</w:t>
      </w:r>
      <w:r>
        <w:rPr>
          <w:color w:val="2C2B2C"/>
          <w:spacing w:val="64"/>
        </w:rPr>
        <w:t xml:space="preserve"> </w:t>
      </w:r>
      <w:r>
        <w:rPr>
          <w:color w:val="2C2B2C"/>
        </w:rPr>
        <w:t>Firm</w:t>
      </w:r>
      <w:r>
        <w:rPr>
          <w:color w:val="2C2B2C"/>
          <w:spacing w:val="66"/>
        </w:rPr>
        <w:t xml:space="preserve"> </w:t>
      </w:r>
      <w:r>
        <w:rPr>
          <w:color w:val="2C2B2C"/>
        </w:rPr>
        <w:t>to</w:t>
      </w:r>
      <w:r>
        <w:rPr>
          <w:color w:val="2C2B2C"/>
          <w:spacing w:val="40"/>
        </w:rPr>
        <w:t xml:space="preserve"> </w:t>
      </w:r>
      <w:r>
        <w:rPr>
          <w:color w:val="2C2B2C"/>
        </w:rPr>
        <w:t>ensure</w:t>
      </w:r>
      <w:r>
        <w:rPr>
          <w:color w:val="2C2B2C"/>
          <w:spacing w:val="40"/>
        </w:rPr>
        <w:t xml:space="preserve"> </w:t>
      </w:r>
      <w:r>
        <w:rPr>
          <w:color w:val="2C2B2C"/>
        </w:rPr>
        <w:t>that</w:t>
      </w:r>
      <w:r>
        <w:rPr>
          <w:color w:val="2C2B2C"/>
          <w:spacing w:val="40"/>
        </w:rPr>
        <w:t xml:space="preserve"> </w:t>
      </w:r>
      <w:r>
        <w:rPr>
          <w:color w:val="2C2B2C"/>
        </w:rPr>
        <w:t>the</w:t>
      </w:r>
      <w:r>
        <w:rPr>
          <w:color w:val="2C2B2C"/>
          <w:spacing w:val="66"/>
        </w:rPr>
        <w:t xml:space="preserve"> </w:t>
      </w:r>
      <w:r>
        <w:rPr>
          <w:color w:val="2C2B2C"/>
        </w:rPr>
        <w:t>proposal</w:t>
      </w:r>
      <w:r>
        <w:rPr>
          <w:color w:val="2C2B2C"/>
          <w:spacing w:val="71"/>
        </w:rPr>
        <w:t xml:space="preserve"> </w:t>
      </w:r>
      <w:r>
        <w:rPr>
          <w:color w:val="2C2B2C"/>
        </w:rPr>
        <w:t>is</w:t>
      </w:r>
      <w:r>
        <w:rPr>
          <w:color w:val="2C2B2C"/>
          <w:spacing w:val="73"/>
        </w:rPr>
        <w:t xml:space="preserve"> </w:t>
      </w:r>
      <w:r>
        <w:rPr>
          <w:b/>
          <w:color w:val="2C2B2C"/>
          <w:u w:val="thick" w:color="3B3838"/>
        </w:rPr>
        <w:t>received</w:t>
      </w:r>
      <w:r>
        <w:rPr>
          <w:b/>
          <w:color w:val="2C2B2C"/>
          <w:spacing w:val="78"/>
        </w:rPr>
        <w:t xml:space="preserve"> </w:t>
      </w:r>
      <w:r>
        <w:rPr>
          <w:color w:val="2C2B2C"/>
        </w:rPr>
        <w:t>in the offices of</w:t>
      </w:r>
      <w:r>
        <w:rPr>
          <w:color w:val="2C2B2C"/>
          <w:spacing w:val="40"/>
        </w:rPr>
        <w:t xml:space="preserve"> </w:t>
      </w:r>
      <w:r>
        <w:rPr>
          <w:color w:val="2C2B2C"/>
          <w:position w:val="1"/>
        </w:rPr>
        <w:t>the Agency for Community Empowerment of NEPA by</w:t>
      </w:r>
      <w:r>
        <w:rPr>
          <w:color w:val="2C2B2C"/>
          <w:spacing w:val="-2"/>
          <w:position w:val="1"/>
        </w:rPr>
        <w:t xml:space="preserve"> </w:t>
      </w:r>
      <w:r>
        <w:rPr>
          <w:color w:val="2C2B2C"/>
        </w:rPr>
        <w:t>the date and the time specified</w:t>
      </w:r>
      <w:r>
        <w:rPr>
          <w:color w:val="2C2B2C"/>
          <w:spacing w:val="23"/>
        </w:rPr>
        <w:t xml:space="preserve"> </w:t>
      </w:r>
      <w:r>
        <w:rPr>
          <w:color w:val="2C2B2C"/>
        </w:rPr>
        <w:t>in this RFP.</w:t>
      </w:r>
    </w:p>
    <w:p w14:paraId="7E77FFDF" w14:textId="77777777" w:rsidR="00B92461" w:rsidRDefault="00B92461" w:rsidP="00B92461">
      <w:pPr>
        <w:pStyle w:val="Heading2"/>
        <w:spacing w:before="257"/>
        <w:ind w:left="147"/>
      </w:pPr>
      <w:r w:rsidRPr="00280928">
        <w:rPr>
          <w:color w:val="232325"/>
          <w:u w:val="single"/>
        </w:rPr>
        <w:t>Late</w:t>
      </w:r>
      <w:r w:rsidRPr="00280928">
        <w:rPr>
          <w:color w:val="232325"/>
          <w:spacing w:val="-6"/>
          <w:u w:val="single"/>
        </w:rPr>
        <w:t xml:space="preserve"> </w:t>
      </w:r>
      <w:r w:rsidRPr="00280928">
        <w:rPr>
          <w:color w:val="232325"/>
          <w:u w:val="single"/>
        </w:rPr>
        <w:t>proposals</w:t>
      </w:r>
      <w:r w:rsidRPr="00280928">
        <w:rPr>
          <w:color w:val="232325"/>
          <w:spacing w:val="-12"/>
          <w:u w:val="single"/>
        </w:rPr>
        <w:t xml:space="preserve"> </w:t>
      </w:r>
      <w:r w:rsidRPr="00280928">
        <w:rPr>
          <w:color w:val="232325"/>
          <w:u w:val="single"/>
        </w:rPr>
        <w:t>will</w:t>
      </w:r>
      <w:r w:rsidRPr="00280928">
        <w:rPr>
          <w:color w:val="232325"/>
          <w:spacing w:val="1"/>
          <w:u w:val="single"/>
        </w:rPr>
        <w:t xml:space="preserve"> </w:t>
      </w:r>
      <w:r w:rsidRPr="00280928">
        <w:rPr>
          <w:color w:val="232325"/>
          <w:u w:val="single"/>
        </w:rPr>
        <w:t>not</w:t>
      </w:r>
      <w:r w:rsidRPr="00280928">
        <w:rPr>
          <w:color w:val="232325"/>
          <w:spacing w:val="-8"/>
          <w:u w:val="single"/>
        </w:rPr>
        <w:t xml:space="preserve"> </w:t>
      </w:r>
      <w:r w:rsidRPr="00280928">
        <w:rPr>
          <w:color w:val="232325"/>
          <w:position w:val="1"/>
          <w:u w:val="single"/>
        </w:rPr>
        <w:t>be</w:t>
      </w:r>
      <w:r w:rsidRPr="00280928">
        <w:rPr>
          <w:color w:val="232325"/>
          <w:spacing w:val="-3"/>
          <w:position w:val="1"/>
          <w:u w:val="single"/>
        </w:rPr>
        <w:t xml:space="preserve"> </w:t>
      </w:r>
      <w:r w:rsidRPr="00280928">
        <w:rPr>
          <w:color w:val="232325"/>
          <w:spacing w:val="-2"/>
          <w:u w:val="single"/>
        </w:rPr>
        <w:t>considered</w:t>
      </w:r>
      <w:r>
        <w:rPr>
          <w:color w:val="232325"/>
          <w:spacing w:val="-2"/>
        </w:rPr>
        <w:t>.</w:t>
      </w:r>
    </w:p>
    <w:p w14:paraId="5CA0043F" w14:textId="77777777" w:rsidR="00B92461" w:rsidRDefault="00B92461" w:rsidP="00B92461">
      <w:pPr>
        <w:pStyle w:val="BodyText"/>
        <w:spacing w:before="271" w:line="230" w:lineRule="auto"/>
        <w:ind w:left="153" w:right="247" w:hanging="17"/>
      </w:pPr>
      <w:r>
        <w:rPr>
          <w:color w:val="2C2B2C"/>
          <w:position w:val="1"/>
        </w:rPr>
        <w:lastRenderedPageBreak/>
        <w:t>All</w:t>
      </w:r>
      <w:r>
        <w:rPr>
          <w:color w:val="2C2B2C"/>
          <w:spacing w:val="32"/>
          <w:position w:val="1"/>
        </w:rPr>
        <w:t xml:space="preserve"> </w:t>
      </w:r>
      <w:r>
        <w:rPr>
          <w:color w:val="2C2B2C"/>
          <w:position w:val="1"/>
        </w:rPr>
        <w:t>costs</w:t>
      </w:r>
      <w:r>
        <w:rPr>
          <w:color w:val="2C2B2C"/>
          <w:spacing w:val="32"/>
          <w:position w:val="1"/>
        </w:rPr>
        <w:t xml:space="preserve"> </w:t>
      </w:r>
      <w:r>
        <w:rPr>
          <w:color w:val="2C2B2C"/>
          <w:position w:val="1"/>
        </w:rPr>
        <w:t>incurred</w:t>
      </w:r>
      <w:r>
        <w:rPr>
          <w:color w:val="2C2B2C"/>
          <w:spacing w:val="40"/>
          <w:position w:val="1"/>
        </w:rPr>
        <w:t xml:space="preserve"> </w:t>
      </w:r>
      <w:r>
        <w:rPr>
          <w:color w:val="2C2B2C"/>
          <w:position w:val="1"/>
        </w:rPr>
        <w:t>in</w:t>
      </w:r>
      <w:r>
        <w:rPr>
          <w:color w:val="2C2B2C"/>
          <w:spacing w:val="28"/>
          <w:position w:val="1"/>
        </w:rPr>
        <w:t xml:space="preserve"> </w:t>
      </w:r>
      <w:r>
        <w:rPr>
          <w:color w:val="2C2B2C"/>
          <w:position w:val="1"/>
        </w:rPr>
        <w:t>the</w:t>
      </w:r>
      <w:r>
        <w:rPr>
          <w:color w:val="2C2B2C"/>
          <w:spacing w:val="33"/>
          <w:position w:val="1"/>
        </w:rPr>
        <w:t xml:space="preserve"> </w:t>
      </w:r>
      <w:r>
        <w:rPr>
          <w:color w:val="2C2B2C"/>
          <w:position w:val="1"/>
        </w:rPr>
        <w:t>preparation</w:t>
      </w:r>
      <w:r>
        <w:rPr>
          <w:color w:val="2C2B2C"/>
          <w:spacing w:val="38"/>
          <w:position w:val="1"/>
        </w:rPr>
        <w:t xml:space="preserve"> </w:t>
      </w:r>
      <w:r>
        <w:rPr>
          <w:color w:val="2C2B2C"/>
          <w:position w:val="1"/>
        </w:rPr>
        <w:t>of a</w:t>
      </w:r>
      <w:r>
        <w:rPr>
          <w:color w:val="2C2B2C"/>
          <w:spacing w:val="16"/>
          <w:position w:val="1"/>
        </w:rPr>
        <w:t xml:space="preserve"> </w:t>
      </w:r>
      <w:r>
        <w:rPr>
          <w:color w:val="2C2B2C"/>
          <w:position w:val="1"/>
        </w:rPr>
        <w:t>proposal</w:t>
      </w:r>
      <w:r>
        <w:rPr>
          <w:color w:val="2C2B2C"/>
          <w:spacing w:val="38"/>
          <w:position w:val="1"/>
        </w:rPr>
        <w:t xml:space="preserve"> </w:t>
      </w:r>
      <w:r>
        <w:rPr>
          <w:color w:val="2C2B2C"/>
        </w:rPr>
        <w:t>in response</w:t>
      </w:r>
      <w:r>
        <w:rPr>
          <w:color w:val="2C2B2C"/>
          <w:spacing w:val="27"/>
        </w:rPr>
        <w:t xml:space="preserve"> </w:t>
      </w:r>
      <w:r>
        <w:rPr>
          <w:color w:val="2C2B2C"/>
        </w:rPr>
        <w:t>to</w:t>
      </w:r>
      <w:r>
        <w:rPr>
          <w:color w:val="2C2B2C"/>
          <w:spacing w:val="22"/>
        </w:rPr>
        <w:t xml:space="preserve"> </w:t>
      </w:r>
      <w:r>
        <w:rPr>
          <w:color w:val="2C2B2C"/>
        </w:rPr>
        <w:t>this</w:t>
      </w:r>
      <w:r>
        <w:rPr>
          <w:color w:val="2C2B2C"/>
          <w:spacing w:val="37"/>
        </w:rPr>
        <w:t xml:space="preserve"> </w:t>
      </w:r>
      <w:r>
        <w:rPr>
          <w:color w:val="2C2B2C"/>
          <w:position w:val="1"/>
        </w:rPr>
        <w:t>RFP</w:t>
      </w:r>
      <w:r>
        <w:rPr>
          <w:color w:val="2C2B2C"/>
          <w:spacing w:val="29"/>
          <w:position w:val="1"/>
        </w:rPr>
        <w:t xml:space="preserve"> </w:t>
      </w:r>
      <w:r>
        <w:rPr>
          <w:color w:val="2C2B2C"/>
        </w:rPr>
        <w:t>will</w:t>
      </w:r>
      <w:r>
        <w:rPr>
          <w:color w:val="2C2B2C"/>
          <w:spacing w:val="38"/>
        </w:rPr>
        <w:t xml:space="preserve"> </w:t>
      </w:r>
      <w:r>
        <w:rPr>
          <w:color w:val="2C2B2C"/>
        </w:rPr>
        <w:t>be</w:t>
      </w:r>
      <w:r>
        <w:rPr>
          <w:color w:val="2C2B2C"/>
          <w:spacing w:val="18"/>
        </w:rPr>
        <w:t xml:space="preserve"> </w:t>
      </w:r>
      <w:r>
        <w:rPr>
          <w:color w:val="2C2B2C"/>
        </w:rPr>
        <w:t>the responsibility</w:t>
      </w:r>
      <w:r>
        <w:rPr>
          <w:color w:val="2C2B2C"/>
          <w:spacing w:val="-1"/>
        </w:rPr>
        <w:t xml:space="preserve"> </w:t>
      </w:r>
      <w:r>
        <w:rPr>
          <w:color w:val="2C2B2C"/>
        </w:rPr>
        <w:t>of</w:t>
      </w:r>
      <w:r>
        <w:rPr>
          <w:color w:val="2C2B2C"/>
          <w:spacing w:val="-15"/>
        </w:rPr>
        <w:t xml:space="preserve"> </w:t>
      </w:r>
      <w:r>
        <w:rPr>
          <w:color w:val="2C2B2C"/>
        </w:rPr>
        <w:t>the CPA Firm and will not be reimbursed by the Agency for Community Empowerment of NEPA.</w:t>
      </w:r>
    </w:p>
    <w:p w14:paraId="35E647D3" w14:textId="77777777" w:rsidR="003015CB" w:rsidRDefault="003015CB" w:rsidP="003015CB">
      <w:pPr>
        <w:rPr>
          <w:rFonts w:ascii="Microsoft Sans Serif"/>
          <w:sz w:val="20"/>
        </w:rPr>
      </w:pPr>
    </w:p>
    <w:p w14:paraId="5FF9F9D5" w14:textId="77777777" w:rsidR="00EE6361" w:rsidRDefault="00EE6361" w:rsidP="003015CB">
      <w:pPr>
        <w:rPr>
          <w:rFonts w:ascii="Microsoft Sans Serif"/>
          <w:sz w:val="20"/>
        </w:rPr>
      </w:pPr>
    </w:p>
    <w:p w14:paraId="13F257D1" w14:textId="580A1885" w:rsidR="00EE6361" w:rsidRDefault="00EE6361" w:rsidP="00EE6361">
      <w:pPr>
        <w:pStyle w:val="BodyText"/>
        <w:tabs>
          <w:tab w:val="left" w:pos="7793"/>
        </w:tabs>
        <w:spacing w:before="76" w:line="237" w:lineRule="auto"/>
        <w:ind w:right="303"/>
      </w:pPr>
      <w:r>
        <w:rPr>
          <w:color w:val="2C2C2E"/>
        </w:rPr>
        <w:t xml:space="preserve">  The proposals</w:t>
      </w:r>
      <w:r>
        <w:rPr>
          <w:color w:val="2C2C2E"/>
          <w:spacing w:val="7"/>
        </w:rPr>
        <w:t xml:space="preserve"> </w:t>
      </w:r>
      <w:r>
        <w:rPr>
          <w:color w:val="2C2C2E"/>
        </w:rPr>
        <w:t>must</w:t>
      </w:r>
      <w:r>
        <w:rPr>
          <w:color w:val="2C2C2E"/>
          <w:spacing w:val="8"/>
        </w:rPr>
        <w:t xml:space="preserve"> </w:t>
      </w:r>
      <w:r>
        <w:rPr>
          <w:color w:val="2C2C2E"/>
          <w:spacing w:val="-2"/>
        </w:rPr>
        <w:t>include:</w:t>
      </w:r>
    </w:p>
    <w:p w14:paraId="531FB4EE" w14:textId="77777777" w:rsidR="00EE6361" w:rsidRDefault="00EE6361" w:rsidP="00EE6361">
      <w:pPr>
        <w:pStyle w:val="BodyText"/>
        <w:spacing w:before="6"/>
      </w:pPr>
    </w:p>
    <w:p w14:paraId="026CFDA9" w14:textId="77777777" w:rsidR="00EE6361" w:rsidRPr="002A49DE" w:rsidRDefault="00EE6361" w:rsidP="00EE6361">
      <w:pPr>
        <w:pStyle w:val="ListParagraph"/>
        <w:numPr>
          <w:ilvl w:val="0"/>
          <w:numId w:val="2"/>
        </w:numPr>
        <w:tabs>
          <w:tab w:val="left" w:pos="865"/>
          <w:tab w:val="left" w:pos="869"/>
        </w:tabs>
        <w:spacing w:line="237" w:lineRule="auto"/>
        <w:ind w:right="108" w:hanging="356"/>
        <w:jc w:val="both"/>
        <w:rPr>
          <w:color w:val="2B2B2C"/>
          <w:position w:val="2"/>
          <w:sz w:val="24"/>
        </w:rPr>
      </w:pPr>
      <w:r>
        <w:rPr>
          <w:color w:val="2B2B2C"/>
          <w:position w:val="1"/>
          <w:sz w:val="24"/>
        </w:rPr>
        <w:t>Description</w:t>
      </w:r>
      <w:r>
        <w:rPr>
          <w:color w:val="2B2B2C"/>
          <w:spacing w:val="40"/>
          <w:position w:val="1"/>
          <w:sz w:val="24"/>
        </w:rPr>
        <w:t xml:space="preserve"> </w:t>
      </w:r>
      <w:r>
        <w:rPr>
          <w:color w:val="2B2B2C"/>
          <w:sz w:val="24"/>
        </w:rPr>
        <w:t xml:space="preserve">of </w:t>
      </w:r>
      <w:r>
        <w:rPr>
          <w:color w:val="2B2B2C"/>
          <w:position w:val="1"/>
          <w:sz w:val="24"/>
        </w:rPr>
        <w:t>the</w:t>
      </w:r>
      <w:r>
        <w:rPr>
          <w:color w:val="2B2B2C"/>
          <w:spacing w:val="40"/>
          <w:position w:val="1"/>
          <w:sz w:val="24"/>
        </w:rPr>
        <w:t xml:space="preserve"> </w:t>
      </w:r>
      <w:r>
        <w:rPr>
          <w:color w:val="2B2B2C"/>
          <w:position w:val="1"/>
          <w:sz w:val="24"/>
        </w:rPr>
        <w:t>services</w:t>
      </w:r>
      <w:r>
        <w:rPr>
          <w:color w:val="2B2B2C"/>
          <w:spacing w:val="40"/>
          <w:position w:val="1"/>
          <w:sz w:val="24"/>
        </w:rPr>
        <w:t xml:space="preserve"> </w:t>
      </w:r>
      <w:r>
        <w:rPr>
          <w:color w:val="2B2B2C"/>
          <w:position w:val="1"/>
          <w:sz w:val="24"/>
        </w:rPr>
        <w:t>to</w:t>
      </w:r>
      <w:r>
        <w:rPr>
          <w:color w:val="2B2B2C"/>
          <w:spacing w:val="40"/>
          <w:position w:val="1"/>
          <w:sz w:val="24"/>
        </w:rPr>
        <w:t xml:space="preserve"> </w:t>
      </w:r>
      <w:r>
        <w:rPr>
          <w:color w:val="2B2B2C"/>
          <w:position w:val="1"/>
          <w:sz w:val="24"/>
        </w:rPr>
        <w:t>be</w:t>
      </w:r>
      <w:r>
        <w:rPr>
          <w:color w:val="2B2B2C"/>
          <w:spacing w:val="40"/>
          <w:position w:val="1"/>
          <w:sz w:val="24"/>
        </w:rPr>
        <w:t xml:space="preserve"> </w:t>
      </w:r>
      <w:r>
        <w:rPr>
          <w:color w:val="2B2B2C"/>
          <w:position w:val="1"/>
          <w:sz w:val="24"/>
        </w:rPr>
        <w:t>provided,</w:t>
      </w:r>
      <w:r>
        <w:rPr>
          <w:color w:val="2B2B2C"/>
          <w:spacing w:val="40"/>
          <w:position w:val="1"/>
          <w:sz w:val="24"/>
        </w:rPr>
        <w:t xml:space="preserve"> </w:t>
      </w:r>
      <w:r>
        <w:rPr>
          <w:color w:val="2B2B2C"/>
          <w:position w:val="1"/>
          <w:sz w:val="24"/>
        </w:rPr>
        <w:t>including</w:t>
      </w:r>
      <w:r>
        <w:rPr>
          <w:color w:val="2B2B2C"/>
          <w:spacing w:val="40"/>
          <w:position w:val="1"/>
          <w:sz w:val="24"/>
        </w:rPr>
        <w:t xml:space="preserve"> </w:t>
      </w:r>
      <w:r>
        <w:rPr>
          <w:color w:val="2B2B2C"/>
          <w:position w:val="1"/>
          <w:sz w:val="24"/>
        </w:rPr>
        <w:t>the</w:t>
      </w:r>
      <w:r>
        <w:rPr>
          <w:color w:val="2B2B2C"/>
          <w:spacing w:val="40"/>
          <w:position w:val="1"/>
          <w:sz w:val="24"/>
        </w:rPr>
        <w:t xml:space="preserve"> </w:t>
      </w:r>
      <w:r>
        <w:rPr>
          <w:color w:val="2B2B2C"/>
          <w:position w:val="1"/>
          <w:sz w:val="24"/>
        </w:rPr>
        <w:t>approaches</w:t>
      </w:r>
      <w:r>
        <w:rPr>
          <w:color w:val="2B2B2C"/>
          <w:spacing w:val="40"/>
          <w:position w:val="1"/>
          <w:sz w:val="24"/>
        </w:rPr>
        <w:t xml:space="preserve"> </w:t>
      </w:r>
      <w:r>
        <w:rPr>
          <w:color w:val="2B2B2C"/>
          <w:position w:val="1"/>
          <w:sz w:val="24"/>
        </w:rPr>
        <w:t xml:space="preserve">and </w:t>
      </w:r>
      <w:r>
        <w:rPr>
          <w:color w:val="2B2B2C"/>
          <w:sz w:val="24"/>
        </w:rPr>
        <w:t>methods to be used, audit procedures, estimated hours, and other pertinent information.</w:t>
      </w:r>
      <w:r>
        <w:rPr>
          <w:color w:val="2B2B2C"/>
          <w:spacing w:val="40"/>
          <w:sz w:val="24"/>
        </w:rPr>
        <w:t xml:space="preserve"> </w:t>
      </w:r>
      <w:r>
        <w:rPr>
          <w:color w:val="2B2B2C"/>
          <w:sz w:val="24"/>
        </w:rPr>
        <w:t xml:space="preserve">The CPA Firm should include the type of assistance that will be required </w:t>
      </w:r>
      <w:r>
        <w:rPr>
          <w:color w:val="2B2B2C"/>
          <w:position w:val="1"/>
          <w:sz w:val="24"/>
        </w:rPr>
        <w:t xml:space="preserve">from the Agency for Community Empowerment of NEPA </w:t>
      </w:r>
      <w:r>
        <w:rPr>
          <w:color w:val="2B2B2C"/>
          <w:sz w:val="24"/>
        </w:rPr>
        <w:t>staff</w:t>
      </w:r>
      <w:r>
        <w:rPr>
          <w:color w:val="2B2B2C"/>
          <w:spacing w:val="-3"/>
          <w:sz w:val="24"/>
        </w:rPr>
        <w:t xml:space="preserve"> </w:t>
      </w:r>
      <w:r>
        <w:rPr>
          <w:color w:val="2B2B2C"/>
          <w:sz w:val="24"/>
        </w:rPr>
        <w:t>as well as</w:t>
      </w:r>
      <w:r>
        <w:rPr>
          <w:color w:val="2B2B2C"/>
          <w:spacing w:val="-1"/>
          <w:sz w:val="24"/>
        </w:rPr>
        <w:t xml:space="preserve"> </w:t>
      </w:r>
      <w:r>
        <w:rPr>
          <w:color w:val="2B2B2C"/>
          <w:sz w:val="24"/>
        </w:rPr>
        <w:t>the anticipated</w:t>
      </w:r>
      <w:r>
        <w:rPr>
          <w:color w:val="2B2B2C"/>
          <w:spacing w:val="26"/>
          <w:sz w:val="24"/>
        </w:rPr>
        <w:t xml:space="preserve"> </w:t>
      </w:r>
      <w:r>
        <w:rPr>
          <w:color w:val="2B2B2C"/>
          <w:sz w:val="24"/>
        </w:rPr>
        <w:t>hours of</w:t>
      </w:r>
      <w:r>
        <w:rPr>
          <w:color w:val="2B2B2C"/>
          <w:spacing w:val="-9"/>
          <w:sz w:val="24"/>
        </w:rPr>
        <w:t xml:space="preserve"> </w:t>
      </w:r>
      <w:r>
        <w:rPr>
          <w:color w:val="2B2B2C"/>
          <w:sz w:val="24"/>
        </w:rPr>
        <w:t>assistance.</w:t>
      </w:r>
    </w:p>
    <w:p w14:paraId="2A4BDECA" w14:textId="77777777" w:rsidR="00EE6361" w:rsidRDefault="00EE6361" w:rsidP="00EE6361">
      <w:pPr>
        <w:pStyle w:val="BodyText"/>
        <w:spacing w:before="3"/>
      </w:pPr>
    </w:p>
    <w:p w14:paraId="3BAEAD2C" w14:textId="77777777" w:rsidR="00EE6361" w:rsidRPr="003015CB" w:rsidRDefault="00EE6361" w:rsidP="00EE6361">
      <w:pPr>
        <w:pStyle w:val="ListParagraph"/>
        <w:numPr>
          <w:ilvl w:val="0"/>
          <w:numId w:val="2"/>
        </w:numPr>
        <w:tabs>
          <w:tab w:val="left" w:pos="859"/>
          <w:tab w:val="left" w:pos="868"/>
        </w:tabs>
        <w:spacing w:line="230" w:lineRule="auto"/>
        <w:ind w:left="859" w:right="100" w:hanging="345"/>
        <w:jc w:val="both"/>
        <w:rPr>
          <w:color w:val="302F31"/>
          <w:position w:val="2"/>
          <w:sz w:val="24"/>
        </w:rPr>
      </w:pPr>
      <w:r>
        <w:rPr>
          <w:color w:val="302F31"/>
          <w:sz w:val="24"/>
        </w:rPr>
        <w:t xml:space="preserve">Description of prior retirement plan auditing experience, including the names, addresses, contact persons, and telephone numbers </w:t>
      </w:r>
      <w:r>
        <w:rPr>
          <w:color w:val="302F31"/>
          <w:position w:val="1"/>
          <w:sz w:val="24"/>
        </w:rPr>
        <w:t xml:space="preserve">of </w:t>
      </w:r>
      <w:r>
        <w:rPr>
          <w:color w:val="302F31"/>
          <w:sz w:val="24"/>
        </w:rPr>
        <w:t xml:space="preserve">prior </w:t>
      </w:r>
      <w:r>
        <w:rPr>
          <w:color w:val="302F31"/>
          <w:position w:val="1"/>
          <w:sz w:val="24"/>
        </w:rPr>
        <w:t xml:space="preserve">organizations </w:t>
      </w:r>
      <w:r>
        <w:rPr>
          <w:color w:val="302F31"/>
          <w:sz w:val="24"/>
        </w:rPr>
        <w:t>audited.</w:t>
      </w:r>
      <w:r>
        <w:rPr>
          <w:color w:val="302F31"/>
          <w:spacing w:val="80"/>
          <w:sz w:val="24"/>
        </w:rPr>
        <w:t xml:space="preserve"> </w:t>
      </w:r>
      <w:r>
        <w:rPr>
          <w:color w:val="302F31"/>
          <w:position w:val="1"/>
          <w:sz w:val="24"/>
        </w:rPr>
        <w:t xml:space="preserve">Experience should include knowledge of applicable Department of Labor (DOL) Rules and Regulations for Reporting and Disclosure under the Employee Retirement Income Security Act (ERISA) and Internal Revenue Code Rules and Regulations for corporations with tax exempt status.  The CPA Firm should also include prior experience in auditing programs funded by the federal government and in auditing non-profit organizations.    </w:t>
      </w:r>
    </w:p>
    <w:p w14:paraId="37364DE5" w14:textId="77777777" w:rsidR="00EE6361" w:rsidRDefault="00EE6361" w:rsidP="00EE6361">
      <w:pPr>
        <w:pStyle w:val="ListParagraph"/>
        <w:numPr>
          <w:ilvl w:val="0"/>
          <w:numId w:val="2"/>
        </w:numPr>
        <w:tabs>
          <w:tab w:val="left" w:pos="828"/>
          <w:tab w:val="left" w:pos="832"/>
        </w:tabs>
        <w:spacing w:before="266" w:line="232" w:lineRule="auto"/>
        <w:ind w:left="828" w:right="197" w:hanging="350"/>
        <w:jc w:val="both"/>
        <w:rPr>
          <w:color w:val="2E2D2F"/>
          <w:position w:val="5"/>
          <w:sz w:val="24"/>
        </w:rPr>
      </w:pPr>
      <w:r>
        <w:rPr>
          <w:color w:val="2E2D2F"/>
          <w:position w:val="1"/>
          <w:sz w:val="24"/>
        </w:rPr>
        <w:t>Description of the CPA Firm's organization, size and structure.</w:t>
      </w:r>
      <w:r>
        <w:rPr>
          <w:color w:val="2E2D2F"/>
          <w:spacing w:val="40"/>
          <w:position w:val="1"/>
          <w:sz w:val="24"/>
        </w:rPr>
        <w:t xml:space="preserve"> </w:t>
      </w:r>
      <w:r>
        <w:rPr>
          <w:color w:val="2E2D2F"/>
          <w:sz w:val="24"/>
        </w:rPr>
        <w:t xml:space="preserve">Indicate, if </w:t>
      </w:r>
      <w:r>
        <w:rPr>
          <w:color w:val="2E2D2F"/>
          <w:position w:val="1"/>
          <w:sz w:val="24"/>
        </w:rPr>
        <w:t xml:space="preserve">appropriate, if the firm is </w:t>
      </w:r>
      <w:r>
        <w:rPr>
          <w:color w:val="2E2D2F"/>
          <w:sz w:val="24"/>
        </w:rPr>
        <w:t xml:space="preserve">a </w:t>
      </w:r>
      <w:r>
        <w:rPr>
          <w:color w:val="2E2D2F"/>
          <w:position w:val="1"/>
          <w:sz w:val="24"/>
        </w:rPr>
        <w:t>small or minority-owned business.</w:t>
      </w:r>
      <w:r>
        <w:rPr>
          <w:color w:val="2E2D2F"/>
          <w:spacing w:val="40"/>
          <w:position w:val="1"/>
          <w:sz w:val="24"/>
        </w:rPr>
        <w:t xml:space="preserve"> </w:t>
      </w:r>
      <w:r>
        <w:rPr>
          <w:color w:val="2E2D2F"/>
          <w:position w:val="1"/>
          <w:sz w:val="24"/>
        </w:rPr>
        <w:t xml:space="preserve">The CPA Firm should include a copy of its most </w:t>
      </w:r>
      <w:r>
        <w:rPr>
          <w:color w:val="2E2D2F"/>
          <w:sz w:val="24"/>
        </w:rPr>
        <w:t xml:space="preserve">recent </w:t>
      </w:r>
      <w:r>
        <w:rPr>
          <w:color w:val="2E2D2F"/>
          <w:position w:val="1"/>
          <w:sz w:val="24"/>
        </w:rPr>
        <w:t>Peer Review, if applicable</w:t>
      </w:r>
      <w:r>
        <w:rPr>
          <w:color w:val="2E2D2F"/>
          <w:spacing w:val="-2"/>
          <w:sz w:val="24"/>
        </w:rPr>
        <w:t>.</w:t>
      </w:r>
    </w:p>
    <w:p w14:paraId="39572D06" w14:textId="77777777" w:rsidR="00EE6361" w:rsidRDefault="00EE6361" w:rsidP="00EE6361">
      <w:pPr>
        <w:pStyle w:val="BodyText"/>
        <w:spacing w:before="2"/>
      </w:pPr>
    </w:p>
    <w:p w14:paraId="6067090F" w14:textId="77777777" w:rsidR="00EE6361" w:rsidRDefault="00EE6361" w:rsidP="00EE6361">
      <w:pPr>
        <w:pStyle w:val="ListParagraph"/>
        <w:numPr>
          <w:ilvl w:val="0"/>
          <w:numId w:val="2"/>
        </w:numPr>
        <w:tabs>
          <w:tab w:val="left" w:pos="834"/>
          <w:tab w:val="left" w:pos="838"/>
        </w:tabs>
        <w:spacing w:line="230" w:lineRule="auto"/>
        <w:ind w:left="834" w:right="209" w:hanging="356"/>
        <w:jc w:val="both"/>
        <w:rPr>
          <w:color w:val="2E2D2F"/>
          <w:position w:val="4"/>
          <w:sz w:val="24"/>
        </w:rPr>
      </w:pPr>
      <w:r>
        <w:rPr>
          <w:color w:val="2E2D2F"/>
          <w:sz w:val="24"/>
        </w:rPr>
        <w:t xml:space="preserve">Description of the qualifications of principal staff to be assigned to the audit, including </w:t>
      </w:r>
      <w:r>
        <w:rPr>
          <w:color w:val="2E2D2F"/>
          <w:position w:val="1"/>
          <w:sz w:val="24"/>
        </w:rPr>
        <w:t xml:space="preserve">(a) </w:t>
      </w:r>
      <w:r>
        <w:rPr>
          <w:color w:val="2E2D2F"/>
          <w:sz w:val="24"/>
        </w:rPr>
        <w:t>audit</w:t>
      </w:r>
      <w:r>
        <w:rPr>
          <w:color w:val="2E2D2F"/>
          <w:spacing w:val="-1"/>
          <w:sz w:val="24"/>
        </w:rPr>
        <w:t xml:space="preserve"> </w:t>
      </w:r>
      <w:r>
        <w:rPr>
          <w:color w:val="2E2D2F"/>
          <w:position w:val="1"/>
          <w:sz w:val="24"/>
        </w:rPr>
        <w:t xml:space="preserve">team makeup; (b) overall supervision to be exercised; and (c) </w:t>
      </w:r>
      <w:r>
        <w:rPr>
          <w:color w:val="2E2D2F"/>
          <w:sz w:val="24"/>
        </w:rPr>
        <w:t xml:space="preserve">prior experience of the individual audit team members, such as education, position, years and types of </w:t>
      </w:r>
      <w:r>
        <w:rPr>
          <w:color w:val="2E2D2F"/>
          <w:position w:val="1"/>
          <w:sz w:val="24"/>
        </w:rPr>
        <w:t>experience,</w:t>
      </w:r>
      <w:r>
        <w:rPr>
          <w:color w:val="2E2D2F"/>
          <w:spacing w:val="40"/>
          <w:position w:val="1"/>
          <w:sz w:val="24"/>
        </w:rPr>
        <w:t xml:space="preserve"> </w:t>
      </w:r>
      <w:r>
        <w:rPr>
          <w:color w:val="2E2D2F"/>
          <w:sz w:val="24"/>
        </w:rPr>
        <w:t>continuing professional</w:t>
      </w:r>
      <w:r>
        <w:rPr>
          <w:color w:val="2E2D2F"/>
          <w:spacing w:val="40"/>
          <w:sz w:val="24"/>
        </w:rPr>
        <w:t xml:space="preserve"> </w:t>
      </w:r>
      <w:r>
        <w:rPr>
          <w:color w:val="2E2D2F"/>
          <w:sz w:val="24"/>
        </w:rPr>
        <w:t>education, etc.;</w:t>
      </w:r>
    </w:p>
    <w:p w14:paraId="6BD36208" w14:textId="77777777" w:rsidR="00EE6361" w:rsidRDefault="00EE6361" w:rsidP="00EE6361">
      <w:pPr>
        <w:pStyle w:val="ListParagraph"/>
        <w:numPr>
          <w:ilvl w:val="0"/>
          <w:numId w:val="2"/>
        </w:numPr>
        <w:tabs>
          <w:tab w:val="left" w:pos="832"/>
          <w:tab w:val="left" w:pos="839"/>
        </w:tabs>
        <w:spacing w:before="249" w:line="244" w:lineRule="auto"/>
        <w:ind w:left="839" w:right="230" w:hanging="356"/>
        <w:jc w:val="both"/>
        <w:rPr>
          <w:color w:val="2B2B2C"/>
          <w:position w:val="4"/>
          <w:sz w:val="24"/>
        </w:rPr>
      </w:pPr>
      <w:r>
        <w:rPr>
          <w:color w:val="2B2B2C"/>
          <w:sz w:val="24"/>
        </w:rPr>
        <w:t xml:space="preserve">Statement of the availability of auditors to </w:t>
      </w:r>
      <w:r>
        <w:rPr>
          <w:color w:val="2B2B2C"/>
          <w:position w:val="1"/>
          <w:sz w:val="24"/>
        </w:rPr>
        <w:t xml:space="preserve">conduct </w:t>
      </w:r>
      <w:r>
        <w:rPr>
          <w:color w:val="2B2B2C"/>
          <w:sz w:val="24"/>
        </w:rPr>
        <w:t>the audit and proposed schedule.</w:t>
      </w:r>
    </w:p>
    <w:p w14:paraId="2764C817" w14:textId="77777777" w:rsidR="00EE6361" w:rsidRDefault="00EE6361" w:rsidP="00EE6361">
      <w:pPr>
        <w:pStyle w:val="ListParagraph"/>
        <w:numPr>
          <w:ilvl w:val="0"/>
          <w:numId w:val="2"/>
        </w:numPr>
        <w:tabs>
          <w:tab w:val="left" w:pos="834"/>
          <w:tab w:val="left" w:pos="838"/>
        </w:tabs>
        <w:spacing w:before="253" w:line="237" w:lineRule="auto"/>
        <w:ind w:left="834" w:right="206" w:hanging="345"/>
        <w:jc w:val="both"/>
        <w:rPr>
          <w:color w:val="2D2D2F"/>
          <w:position w:val="5"/>
          <w:sz w:val="24"/>
        </w:rPr>
      </w:pPr>
      <w:r>
        <w:rPr>
          <w:color w:val="2D2D2F"/>
          <w:sz w:val="24"/>
        </w:rPr>
        <w:t xml:space="preserve">Statement </w:t>
      </w:r>
      <w:r>
        <w:rPr>
          <w:color w:val="2D2D2F"/>
          <w:position w:val="1"/>
          <w:sz w:val="24"/>
        </w:rPr>
        <w:t xml:space="preserve">indicating the price for </w:t>
      </w:r>
      <w:r>
        <w:rPr>
          <w:color w:val="2D2D2F"/>
          <w:sz w:val="24"/>
        </w:rPr>
        <w:t xml:space="preserve">producing the </w:t>
      </w:r>
      <w:r>
        <w:rPr>
          <w:color w:val="2D2D2F"/>
          <w:position w:val="1"/>
          <w:sz w:val="24"/>
        </w:rPr>
        <w:t xml:space="preserve">audit </w:t>
      </w:r>
      <w:r>
        <w:rPr>
          <w:color w:val="2D2D2F"/>
          <w:sz w:val="24"/>
        </w:rPr>
        <w:t>report, including the methodology for determining the price</w:t>
      </w:r>
      <w:r>
        <w:rPr>
          <w:color w:val="2D2D2F"/>
          <w:position w:val="1"/>
          <w:sz w:val="24"/>
        </w:rPr>
        <w:t xml:space="preserve">, estimated number of </w:t>
      </w:r>
      <w:r>
        <w:rPr>
          <w:color w:val="2D2D2F"/>
          <w:sz w:val="24"/>
        </w:rPr>
        <w:t xml:space="preserve">hours by </w:t>
      </w:r>
      <w:r>
        <w:rPr>
          <w:color w:val="2D2D2F"/>
          <w:position w:val="1"/>
          <w:sz w:val="24"/>
        </w:rPr>
        <w:t xml:space="preserve">staff level, </w:t>
      </w:r>
      <w:r>
        <w:rPr>
          <w:color w:val="2D2D2F"/>
          <w:sz w:val="24"/>
        </w:rPr>
        <w:t xml:space="preserve">hourly rates by </w:t>
      </w:r>
      <w:r>
        <w:rPr>
          <w:color w:val="2D2D2F"/>
          <w:position w:val="1"/>
          <w:sz w:val="24"/>
        </w:rPr>
        <w:t xml:space="preserve">staff level </w:t>
      </w:r>
      <w:r>
        <w:rPr>
          <w:color w:val="2D2D2F"/>
          <w:sz w:val="24"/>
        </w:rPr>
        <w:t>and</w:t>
      </w:r>
      <w:r>
        <w:rPr>
          <w:color w:val="2D2D2F"/>
          <w:spacing w:val="36"/>
          <w:sz w:val="24"/>
        </w:rPr>
        <w:t xml:space="preserve"> </w:t>
      </w:r>
      <w:r>
        <w:rPr>
          <w:color w:val="2D2D2F"/>
          <w:sz w:val="24"/>
        </w:rPr>
        <w:t>total cost.</w:t>
      </w:r>
      <w:r>
        <w:rPr>
          <w:color w:val="2D2D2F"/>
          <w:spacing w:val="80"/>
          <w:sz w:val="24"/>
        </w:rPr>
        <w:t xml:space="preserve"> </w:t>
      </w:r>
      <w:r>
        <w:rPr>
          <w:color w:val="2D2D2F"/>
          <w:sz w:val="24"/>
        </w:rPr>
        <w:t>Out-of-pocket or travel expenses</w:t>
      </w:r>
      <w:r>
        <w:rPr>
          <w:color w:val="2D2D2F"/>
          <w:spacing w:val="36"/>
          <w:sz w:val="24"/>
        </w:rPr>
        <w:t xml:space="preserve"> </w:t>
      </w:r>
      <w:r>
        <w:rPr>
          <w:color w:val="2D2D2F"/>
          <w:sz w:val="24"/>
        </w:rPr>
        <w:t>should also</w:t>
      </w:r>
      <w:r>
        <w:rPr>
          <w:color w:val="2D2D2F"/>
          <w:spacing w:val="36"/>
          <w:sz w:val="24"/>
        </w:rPr>
        <w:t xml:space="preserve"> </w:t>
      </w:r>
      <w:r>
        <w:rPr>
          <w:color w:val="2D2D2F"/>
          <w:sz w:val="24"/>
        </w:rPr>
        <w:t>be indicated.</w:t>
      </w:r>
    </w:p>
    <w:p w14:paraId="65666407" w14:textId="14623566" w:rsidR="00EE6361" w:rsidRPr="00E33A52" w:rsidRDefault="00EE6361" w:rsidP="003015CB">
      <w:pPr>
        <w:pStyle w:val="ListParagraph"/>
        <w:numPr>
          <w:ilvl w:val="0"/>
          <w:numId w:val="2"/>
        </w:numPr>
        <w:tabs>
          <w:tab w:val="left" w:pos="845"/>
          <w:tab w:val="left" w:pos="9056"/>
        </w:tabs>
        <w:spacing w:before="212" w:line="242" w:lineRule="auto"/>
        <w:ind w:left="845" w:right="190" w:hanging="356"/>
        <w:jc w:val="both"/>
        <w:rPr>
          <w:color w:val="2E2D2F"/>
          <w:position w:val="5"/>
          <w:sz w:val="24"/>
        </w:rPr>
      </w:pPr>
      <w:r>
        <w:rPr>
          <w:color w:val="2E2D2F"/>
          <w:sz w:val="24"/>
        </w:rPr>
        <w:t>Completed</w:t>
      </w:r>
      <w:r>
        <w:rPr>
          <w:color w:val="2E2D2F"/>
          <w:spacing w:val="80"/>
          <w:sz w:val="24"/>
        </w:rPr>
        <w:t xml:space="preserve"> </w:t>
      </w:r>
      <w:r>
        <w:rPr>
          <w:color w:val="2E2D2F"/>
          <w:sz w:val="24"/>
        </w:rPr>
        <w:t>and</w:t>
      </w:r>
      <w:r>
        <w:rPr>
          <w:color w:val="2E2D2F"/>
          <w:spacing w:val="40"/>
          <w:sz w:val="24"/>
        </w:rPr>
        <w:t xml:space="preserve"> </w:t>
      </w:r>
      <w:r>
        <w:rPr>
          <w:color w:val="2E2D2F"/>
          <w:sz w:val="24"/>
        </w:rPr>
        <w:t>signed</w:t>
      </w:r>
      <w:r>
        <w:rPr>
          <w:color w:val="2E2D2F"/>
          <w:spacing w:val="40"/>
          <w:sz w:val="24"/>
        </w:rPr>
        <w:t xml:space="preserve"> </w:t>
      </w:r>
      <w:r>
        <w:rPr>
          <w:color w:val="2E2D2F"/>
          <w:position w:val="1"/>
          <w:sz w:val="24"/>
        </w:rPr>
        <w:t>"Certifications"</w:t>
      </w:r>
      <w:r>
        <w:rPr>
          <w:color w:val="2E2D2F"/>
          <w:spacing w:val="40"/>
          <w:position w:val="1"/>
          <w:sz w:val="24"/>
        </w:rPr>
        <w:t xml:space="preserve"> </w:t>
      </w:r>
      <w:r>
        <w:rPr>
          <w:color w:val="2E2D2F"/>
          <w:position w:val="1"/>
          <w:sz w:val="24"/>
        </w:rPr>
        <w:t>form,</w:t>
      </w:r>
      <w:r>
        <w:rPr>
          <w:color w:val="2E2D2F"/>
          <w:spacing w:val="80"/>
          <w:position w:val="1"/>
          <w:sz w:val="24"/>
        </w:rPr>
        <w:t xml:space="preserve"> </w:t>
      </w:r>
      <w:r>
        <w:rPr>
          <w:color w:val="2E2D2F"/>
          <w:position w:val="1"/>
          <w:sz w:val="24"/>
        </w:rPr>
        <w:t>attached</w:t>
      </w:r>
      <w:r>
        <w:rPr>
          <w:color w:val="2E2D2F"/>
          <w:spacing w:val="40"/>
          <w:position w:val="1"/>
          <w:sz w:val="24"/>
        </w:rPr>
        <w:t xml:space="preserve"> </w:t>
      </w:r>
      <w:r>
        <w:rPr>
          <w:color w:val="2E2D2F"/>
          <w:position w:val="1"/>
          <w:sz w:val="24"/>
        </w:rPr>
        <w:t>to</w:t>
      </w:r>
      <w:r>
        <w:rPr>
          <w:color w:val="2E2D2F"/>
          <w:spacing w:val="40"/>
          <w:position w:val="1"/>
          <w:sz w:val="24"/>
        </w:rPr>
        <w:t xml:space="preserve"> </w:t>
      </w:r>
      <w:r>
        <w:rPr>
          <w:color w:val="2E2D2F"/>
          <w:position w:val="1"/>
          <w:sz w:val="24"/>
        </w:rPr>
        <w:t>this</w:t>
      </w:r>
      <w:r>
        <w:rPr>
          <w:color w:val="2E2D2F"/>
          <w:spacing w:val="40"/>
          <w:position w:val="1"/>
          <w:sz w:val="24"/>
        </w:rPr>
        <w:t xml:space="preserve"> </w:t>
      </w:r>
      <w:r>
        <w:rPr>
          <w:color w:val="2E2D2F"/>
          <w:position w:val="1"/>
          <w:sz w:val="24"/>
        </w:rPr>
        <w:t xml:space="preserve">RFP. </w:t>
      </w:r>
      <w:r>
        <w:rPr>
          <w:color w:val="2E2D2F"/>
          <w:spacing w:val="-8"/>
          <w:position w:val="1"/>
          <w:sz w:val="24"/>
        </w:rPr>
        <w:t xml:space="preserve">(The </w:t>
      </w:r>
      <w:r>
        <w:rPr>
          <w:color w:val="2D2C2F"/>
          <w:sz w:val="24"/>
        </w:rPr>
        <w:t>publications listed in</w:t>
      </w:r>
      <w:r>
        <w:rPr>
          <w:color w:val="2D2C2F"/>
          <w:spacing w:val="-2"/>
          <w:sz w:val="24"/>
        </w:rPr>
        <w:t xml:space="preserve"> </w:t>
      </w:r>
      <w:r>
        <w:rPr>
          <w:color w:val="2D2C2F"/>
          <w:sz w:val="24"/>
        </w:rPr>
        <w:t>the</w:t>
      </w:r>
      <w:r>
        <w:rPr>
          <w:color w:val="2D2C2F"/>
          <w:spacing w:val="-6"/>
          <w:sz w:val="24"/>
        </w:rPr>
        <w:t xml:space="preserve"> </w:t>
      </w:r>
      <w:r>
        <w:rPr>
          <w:color w:val="2D2C2F"/>
          <w:sz w:val="24"/>
        </w:rPr>
        <w:t>"Certifications"</w:t>
      </w:r>
      <w:r>
        <w:rPr>
          <w:color w:val="2D2C2F"/>
          <w:spacing w:val="-9"/>
          <w:sz w:val="24"/>
        </w:rPr>
        <w:t xml:space="preserve"> </w:t>
      </w:r>
      <w:r>
        <w:rPr>
          <w:color w:val="2D2C2F"/>
          <w:sz w:val="24"/>
        </w:rPr>
        <w:t>form</w:t>
      </w:r>
      <w:r>
        <w:rPr>
          <w:color w:val="2D2C2F"/>
          <w:spacing w:val="-2"/>
          <w:sz w:val="24"/>
        </w:rPr>
        <w:t xml:space="preserve"> </w:t>
      </w:r>
      <w:r>
        <w:rPr>
          <w:color w:val="2D2C2F"/>
          <w:sz w:val="24"/>
        </w:rPr>
        <w:t>will not</w:t>
      </w:r>
      <w:r>
        <w:rPr>
          <w:color w:val="2D2C2F"/>
          <w:spacing w:val="-2"/>
          <w:sz w:val="24"/>
        </w:rPr>
        <w:t xml:space="preserve"> </w:t>
      </w:r>
      <w:r>
        <w:rPr>
          <w:color w:val="2D2C2F"/>
          <w:sz w:val="24"/>
        </w:rPr>
        <w:t>be provided</w:t>
      </w:r>
      <w:r>
        <w:rPr>
          <w:color w:val="2D2C2F"/>
          <w:spacing w:val="-2"/>
          <w:sz w:val="24"/>
        </w:rPr>
        <w:t xml:space="preserve"> </w:t>
      </w:r>
      <w:r>
        <w:rPr>
          <w:color w:val="2D2C2F"/>
          <w:sz w:val="24"/>
        </w:rPr>
        <w:t xml:space="preserve">to potential CPA Firms by </w:t>
      </w:r>
      <w:r w:rsidR="00105850">
        <w:rPr>
          <w:color w:val="2D2C2F"/>
          <w:sz w:val="24"/>
        </w:rPr>
        <w:t>the Agency for Community Empowerment of NEPA</w:t>
      </w:r>
      <w:r>
        <w:rPr>
          <w:color w:val="2D2C2F"/>
          <w:sz w:val="24"/>
        </w:rPr>
        <w:t>,</w:t>
      </w:r>
      <w:r>
        <w:rPr>
          <w:color w:val="2D2C2F"/>
          <w:spacing w:val="23"/>
          <w:sz w:val="24"/>
        </w:rPr>
        <w:t xml:space="preserve"> </w:t>
      </w:r>
      <w:r>
        <w:rPr>
          <w:color w:val="2D2C2F"/>
          <w:sz w:val="24"/>
        </w:rPr>
        <w:t xml:space="preserve">because </w:t>
      </w:r>
      <w:r w:rsidR="00105850">
        <w:rPr>
          <w:color w:val="2D2C2F"/>
          <w:sz w:val="24"/>
        </w:rPr>
        <w:t>the Agency for Community Empowerment of NEPA</w:t>
      </w:r>
      <w:r>
        <w:rPr>
          <w:color w:val="2D2C2F"/>
          <w:sz w:val="24"/>
        </w:rPr>
        <w:t xml:space="preserve"> desires to contract only with a</w:t>
      </w:r>
      <w:r>
        <w:rPr>
          <w:color w:val="2D2C2F"/>
          <w:spacing w:val="-4"/>
          <w:sz w:val="24"/>
        </w:rPr>
        <w:t xml:space="preserve"> </w:t>
      </w:r>
      <w:r>
        <w:rPr>
          <w:color w:val="2D2C2F"/>
          <w:sz w:val="24"/>
        </w:rPr>
        <w:t>CPA Firm who is already familiar with these publications.</w:t>
      </w:r>
    </w:p>
    <w:p w14:paraId="173493CE" w14:textId="77777777" w:rsidR="00E33A52" w:rsidRDefault="00E33A52" w:rsidP="00E33A52">
      <w:pPr>
        <w:tabs>
          <w:tab w:val="left" w:pos="845"/>
          <w:tab w:val="left" w:pos="9056"/>
        </w:tabs>
        <w:spacing w:before="212" w:line="242" w:lineRule="auto"/>
        <w:ind w:right="190"/>
        <w:jc w:val="both"/>
        <w:rPr>
          <w:color w:val="2E2D2F"/>
          <w:position w:val="5"/>
          <w:sz w:val="24"/>
        </w:rPr>
      </w:pPr>
    </w:p>
    <w:p w14:paraId="38AA9E10" w14:textId="77777777" w:rsidR="00E33A52" w:rsidRDefault="00E33A52" w:rsidP="00E33A52">
      <w:pPr>
        <w:tabs>
          <w:tab w:val="left" w:pos="845"/>
          <w:tab w:val="left" w:pos="9056"/>
        </w:tabs>
        <w:spacing w:before="212" w:line="242" w:lineRule="auto"/>
        <w:ind w:right="190"/>
        <w:jc w:val="both"/>
        <w:rPr>
          <w:color w:val="2E2D2F"/>
          <w:position w:val="5"/>
          <w:sz w:val="24"/>
        </w:rPr>
      </w:pPr>
    </w:p>
    <w:p w14:paraId="087DB6AA" w14:textId="77777777" w:rsidR="00E33A52" w:rsidRDefault="00E33A52" w:rsidP="00E33A52">
      <w:pPr>
        <w:tabs>
          <w:tab w:val="left" w:pos="845"/>
          <w:tab w:val="left" w:pos="9056"/>
        </w:tabs>
        <w:spacing w:before="212" w:line="242" w:lineRule="auto"/>
        <w:ind w:right="190"/>
        <w:jc w:val="both"/>
        <w:rPr>
          <w:color w:val="2E2D2F"/>
          <w:position w:val="5"/>
          <w:sz w:val="24"/>
        </w:rPr>
      </w:pPr>
    </w:p>
    <w:p w14:paraId="6701AAFA" w14:textId="77777777" w:rsidR="00E33A52" w:rsidRDefault="00E33A52" w:rsidP="00E33A52">
      <w:pPr>
        <w:tabs>
          <w:tab w:val="left" w:pos="845"/>
          <w:tab w:val="left" w:pos="9056"/>
        </w:tabs>
        <w:spacing w:before="212" w:line="242" w:lineRule="auto"/>
        <w:ind w:right="190"/>
        <w:jc w:val="both"/>
        <w:rPr>
          <w:color w:val="2E2D2F"/>
          <w:position w:val="5"/>
          <w:sz w:val="24"/>
        </w:rPr>
      </w:pPr>
    </w:p>
    <w:p w14:paraId="1B9241FA" w14:textId="77777777" w:rsidR="00E33A52" w:rsidRDefault="00E33A52" w:rsidP="00E33A52">
      <w:pPr>
        <w:pStyle w:val="Heading2"/>
        <w:numPr>
          <w:ilvl w:val="0"/>
          <w:numId w:val="3"/>
        </w:numPr>
        <w:tabs>
          <w:tab w:val="left" w:pos="851"/>
        </w:tabs>
        <w:spacing w:before="263"/>
        <w:rPr>
          <w:color w:val="222225"/>
        </w:rPr>
      </w:pPr>
      <w:r>
        <w:rPr>
          <w:color w:val="222225"/>
        </w:rPr>
        <w:lastRenderedPageBreak/>
        <w:t>Evaluation</w:t>
      </w:r>
      <w:r>
        <w:rPr>
          <w:color w:val="222225"/>
          <w:spacing w:val="4"/>
        </w:rPr>
        <w:t xml:space="preserve"> </w:t>
      </w:r>
      <w:r>
        <w:rPr>
          <w:color w:val="222225"/>
        </w:rPr>
        <w:t>and</w:t>
      </w:r>
      <w:r>
        <w:rPr>
          <w:color w:val="222225"/>
          <w:spacing w:val="10"/>
        </w:rPr>
        <w:t xml:space="preserve"> </w:t>
      </w:r>
      <w:r>
        <w:rPr>
          <w:color w:val="222225"/>
        </w:rPr>
        <w:t>Review</w:t>
      </w:r>
      <w:r>
        <w:rPr>
          <w:color w:val="222225"/>
          <w:spacing w:val="-6"/>
        </w:rPr>
        <w:t xml:space="preserve"> </w:t>
      </w:r>
      <w:r>
        <w:rPr>
          <w:color w:val="222225"/>
        </w:rPr>
        <w:t>of</w:t>
      </w:r>
      <w:r>
        <w:rPr>
          <w:color w:val="222225"/>
          <w:spacing w:val="-9"/>
        </w:rPr>
        <w:t xml:space="preserve"> </w:t>
      </w:r>
      <w:r>
        <w:rPr>
          <w:color w:val="222225"/>
          <w:spacing w:val="-2"/>
        </w:rPr>
        <w:t>Proposals</w:t>
      </w:r>
    </w:p>
    <w:p w14:paraId="54F9C26D" w14:textId="77777777" w:rsidR="00E33A52" w:rsidRPr="00155F2A" w:rsidRDefault="00E33A52" w:rsidP="00E33A52">
      <w:pPr>
        <w:pStyle w:val="BodyText"/>
        <w:spacing w:before="272"/>
        <w:ind w:left="150"/>
        <w:rPr>
          <w:color w:val="2C2C2D"/>
          <w:spacing w:val="-2"/>
        </w:rPr>
      </w:pPr>
      <w:r>
        <w:rPr>
          <w:color w:val="2C2C2D"/>
        </w:rPr>
        <w:t>Evaluation</w:t>
      </w:r>
      <w:r>
        <w:rPr>
          <w:color w:val="2C2C2D"/>
          <w:spacing w:val="-6"/>
        </w:rPr>
        <w:t xml:space="preserve"> </w:t>
      </w:r>
      <w:r>
        <w:rPr>
          <w:color w:val="2C2C2D"/>
        </w:rPr>
        <w:t>of</w:t>
      </w:r>
      <w:r>
        <w:rPr>
          <w:color w:val="2C2C2D"/>
          <w:spacing w:val="-17"/>
        </w:rPr>
        <w:t xml:space="preserve"> </w:t>
      </w:r>
      <w:r>
        <w:rPr>
          <w:color w:val="2C2C2D"/>
        </w:rPr>
        <w:t>each</w:t>
      </w:r>
      <w:r>
        <w:rPr>
          <w:color w:val="2C2C2D"/>
          <w:spacing w:val="3"/>
        </w:rPr>
        <w:t xml:space="preserve"> </w:t>
      </w:r>
      <w:r>
        <w:rPr>
          <w:color w:val="2C2C2D"/>
        </w:rPr>
        <w:t>proposal</w:t>
      </w:r>
      <w:r>
        <w:rPr>
          <w:color w:val="2C2C2D"/>
          <w:spacing w:val="-9"/>
        </w:rPr>
        <w:t xml:space="preserve"> </w:t>
      </w:r>
      <w:r>
        <w:rPr>
          <w:color w:val="2C2C2D"/>
        </w:rPr>
        <w:t>will</w:t>
      </w:r>
      <w:r>
        <w:rPr>
          <w:color w:val="2C2C2D"/>
          <w:spacing w:val="3"/>
        </w:rPr>
        <w:t xml:space="preserve"> </w:t>
      </w:r>
      <w:r>
        <w:rPr>
          <w:color w:val="2C2C2D"/>
        </w:rPr>
        <w:t>be</w:t>
      </w:r>
      <w:r>
        <w:rPr>
          <w:color w:val="2C2C2D"/>
          <w:spacing w:val="-6"/>
        </w:rPr>
        <w:t xml:space="preserve"> </w:t>
      </w:r>
      <w:r>
        <w:rPr>
          <w:color w:val="2C2C2D"/>
        </w:rPr>
        <w:t>based</w:t>
      </w:r>
      <w:r>
        <w:rPr>
          <w:color w:val="2C2C2D"/>
          <w:spacing w:val="4"/>
        </w:rPr>
        <w:t xml:space="preserve"> </w:t>
      </w:r>
      <w:r>
        <w:rPr>
          <w:color w:val="2C2C2D"/>
        </w:rPr>
        <w:t>on</w:t>
      </w:r>
      <w:r>
        <w:rPr>
          <w:color w:val="2C2C2D"/>
          <w:spacing w:val="-10"/>
        </w:rPr>
        <w:t xml:space="preserve"> </w:t>
      </w:r>
      <w:r>
        <w:rPr>
          <w:color w:val="2C2C2D"/>
        </w:rPr>
        <w:t>the</w:t>
      </w:r>
      <w:r>
        <w:rPr>
          <w:color w:val="2C2C2D"/>
          <w:spacing w:val="-10"/>
        </w:rPr>
        <w:t xml:space="preserve"> </w:t>
      </w:r>
      <w:r>
        <w:rPr>
          <w:color w:val="2C2C2D"/>
        </w:rPr>
        <w:t>following</w:t>
      </w:r>
      <w:r>
        <w:rPr>
          <w:color w:val="2C2C2D"/>
          <w:spacing w:val="2"/>
        </w:rPr>
        <w:t xml:space="preserve"> </w:t>
      </w:r>
      <w:r>
        <w:rPr>
          <w:color w:val="2C2C2D"/>
          <w:spacing w:val="-2"/>
        </w:rPr>
        <w:t>criteria:</w:t>
      </w:r>
    </w:p>
    <w:p w14:paraId="0CA4A8B1" w14:textId="77777777" w:rsidR="00E33A52" w:rsidRDefault="00E33A52" w:rsidP="00E33A52">
      <w:pPr>
        <w:pStyle w:val="BodyText"/>
        <w:spacing w:before="38"/>
        <w:rPr>
          <w:sz w:val="20"/>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83"/>
        <w:gridCol w:w="1271"/>
      </w:tblGrid>
      <w:tr w:rsidR="00E33A52" w14:paraId="56A64972" w14:textId="77777777" w:rsidTr="00B62867">
        <w:trPr>
          <w:trHeight w:val="521"/>
        </w:trPr>
        <w:tc>
          <w:tcPr>
            <w:tcW w:w="8183" w:type="dxa"/>
          </w:tcPr>
          <w:p w14:paraId="23E840A8" w14:textId="77777777" w:rsidR="00E33A52" w:rsidRDefault="00E33A52" w:rsidP="00985D57">
            <w:pPr>
              <w:pStyle w:val="TableParagraph"/>
              <w:spacing w:line="261" w:lineRule="exact"/>
              <w:ind w:left="8"/>
              <w:jc w:val="center"/>
              <w:rPr>
                <w:b/>
                <w:sz w:val="24"/>
              </w:rPr>
            </w:pPr>
            <w:r>
              <w:rPr>
                <w:b/>
                <w:color w:val="1E1E21"/>
                <w:spacing w:val="-2"/>
                <w:sz w:val="24"/>
              </w:rPr>
              <w:t>Factors</w:t>
            </w:r>
          </w:p>
        </w:tc>
        <w:tc>
          <w:tcPr>
            <w:tcW w:w="1271" w:type="dxa"/>
          </w:tcPr>
          <w:p w14:paraId="200522E8" w14:textId="77777777" w:rsidR="00E33A52" w:rsidRDefault="00E33A52" w:rsidP="00985D57">
            <w:pPr>
              <w:pStyle w:val="TableParagraph"/>
              <w:spacing w:line="255" w:lineRule="exact"/>
              <w:ind w:left="348"/>
              <w:rPr>
                <w:b/>
                <w:sz w:val="24"/>
              </w:rPr>
            </w:pPr>
            <w:r>
              <w:rPr>
                <w:b/>
                <w:color w:val="232224"/>
                <w:spacing w:val="-2"/>
                <w:sz w:val="24"/>
              </w:rPr>
              <w:t>Point</w:t>
            </w:r>
          </w:p>
          <w:p w14:paraId="0018E8C4" w14:textId="77777777" w:rsidR="00E33A52" w:rsidRDefault="00E33A52" w:rsidP="00985D57">
            <w:pPr>
              <w:pStyle w:val="TableParagraph"/>
              <w:ind w:left="280"/>
              <w:rPr>
                <w:b/>
                <w:sz w:val="24"/>
              </w:rPr>
            </w:pPr>
            <w:r>
              <w:rPr>
                <w:b/>
                <w:color w:val="222122"/>
                <w:spacing w:val="-2"/>
                <w:sz w:val="24"/>
              </w:rPr>
              <w:t>Range</w:t>
            </w:r>
          </w:p>
        </w:tc>
      </w:tr>
      <w:tr w:rsidR="00E33A52" w14:paraId="6F2A0AD3" w14:textId="77777777" w:rsidTr="00B62867">
        <w:trPr>
          <w:trHeight w:val="281"/>
        </w:trPr>
        <w:tc>
          <w:tcPr>
            <w:tcW w:w="8183" w:type="dxa"/>
          </w:tcPr>
          <w:p w14:paraId="445C74A1" w14:textId="7863CC66" w:rsidR="00E33A52" w:rsidRDefault="00E33A52" w:rsidP="00047A66">
            <w:pPr>
              <w:pStyle w:val="TableParagraph"/>
              <w:spacing w:before="7" w:line="254" w:lineRule="exact"/>
              <w:rPr>
                <w:sz w:val="24"/>
              </w:rPr>
            </w:pPr>
            <w:r>
              <w:rPr>
                <w:color w:val="2B2A2C"/>
                <w:spacing w:val="-2"/>
                <w:sz w:val="24"/>
              </w:rPr>
              <w:t>Prior</w:t>
            </w:r>
            <w:r>
              <w:rPr>
                <w:color w:val="2B2A2C"/>
                <w:spacing w:val="-9"/>
                <w:sz w:val="24"/>
              </w:rPr>
              <w:t xml:space="preserve"> </w:t>
            </w:r>
            <w:r>
              <w:rPr>
                <w:color w:val="2B2A2C"/>
                <w:spacing w:val="-2"/>
                <w:sz w:val="24"/>
              </w:rPr>
              <w:t>experience</w:t>
            </w:r>
            <w:r>
              <w:rPr>
                <w:color w:val="2B2A2C"/>
                <w:spacing w:val="2"/>
                <w:sz w:val="24"/>
              </w:rPr>
              <w:t xml:space="preserve"> </w:t>
            </w:r>
            <w:r>
              <w:rPr>
                <w:color w:val="2B2A2C"/>
                <w:spacing w:val="-2"/>
                <w:sz w:val="24"/>
              </w:rPr>
              <w:t>auditing</w:t>
            </w:r>
            <w:r>
              <w:rPr>
                <w:color w:val="2B2A2C"/>
                <w:spacing w:val="-4"/>
                <w:sz w:val="24"/>
              </w:rPr>
              <w:t xml:space="preserve"> </w:t>
            </w:r>
            <w:r>
              <w:rPr>
                <w:color w:val="2B2A2C"/>
                <w:spacing w:val="-2"/>
                <w:sz w:val="24"/>
              </w:rPr>
              <w:t>similar</w:t>
            </w:r>
            <w:r>
              <w:rPr>
                <w:color w:val="2B2A2C"/>
                <w:spacing w:val="3"/>
                <w:sz w:val="24"/>
              </w:rPr>
              <w:t xml:space="preserve"> </w:t>
            </w:r>
            <w:r>
              <w:rPr>
                <w:color w:val="2B2A2C"/>
                <w:spacing w:val="-2"/>
                <w:sz w:val="24"/>
              </w:rPr>
              <w:t>non</w:t>
            </w:r>
            <w:r w:rsidR="009723CF">
              <w:rPr>
                <w:color w:val="2B2A2C"/>
                <w:spacing w:val="-2"/>
                <w:sz w:val="24"/>
              </w:rPr>
              <w:t>-</w:t>
            </w:r>
            <w:r>
              <w:rPr>
                <w:color w:val="2B2A2C"/>
                <w:spacing w:val="-2"/>
                <w:sz w:val="24"/>
              </w:rPr>
              <w:t>profit</w:t>
            </w:r>
            <w:r>
              <w:rPr>
                <w:color w:val="2B2A2C"/>
                <w:spacing w:val="-9"/>
                <w:sz w:val="24"/>
              </w:rPr>
              <w:t xml:space="preserve"> </w:t>
            </w:r>
            <w:r>
              <w:rPr>
                <w:color w:val="2B2A2C"/>
                <w:spacing w:val="-2"/>
                <w:sz w:val="24"/>
              </w:rPr>
              <w:t>entities.</w:t>
            </w:r>
          </w:p>
        </w:tc>
        <w:tc>
          <w:tcPr>
            <w:tcW w:w="1271" w:type="dxa"/>
          </w:tcPr>
          <w:p w14:paraId="29F32047" w14:textId="77777777" w:rsidR="00E33A52" w:rsidRDefault="00E33A52" w:rsidP="00985D57">
            <w:pPr>
              <w:pStyle w:val="TableParagraph"/>
              <w:spacing w:before="18" w:line="243" w:lineRule="exact"/>
              <w:ind w:left="126" w:right="227"/>
              <w:jc w:val="center"/>
              <w:rPr>
                <w:sz w:val="24"/>
              </w:rPr>
            </w:pPr>
            <w:r>
              <w:rPr>
                <w:color w:val="2E2E30"/>
                <w:spacing w:val="-10"/>
                <w:sz w:val="24"/>
              </w:rPr>
              <w:t>0-</w:t>
            </w:r>
            <w:r>
              <w:rPr>
                <w:color w:val="2E2E30"/>
                <w:spacing w:val="-5"/>
                <w:sz w:val="24"/>
              </w:rPr>
              <w:t>25</w:t>
            </w:r>
          </w:p>
        </w:tc>
      </w:tr>
      <w:tr w:rsidR="00E33A52" w14:paraId="31DC9CBE" w14:textId="77777777" w:rsidTr="00B62867">
        <w:trPr>
          <w:trHeight w:val="273"/>
        </w:trPr>
        <w:tc>
          <w:tcPr>
            <w:tcW w:w="8183" w:type="dxa"/>
          </w:tcPr>
          <w:p w14:paraId="3AEE21FC" w14:textId="000C38AF" w:rsidR="00E33A52" w:rsidRDefault="006C3AC2" w:rsidP="00047A66">
            <w:pPr>
              <w:pStyle w:val="TableParagraph"/>
              <w:spacing w:line="253" w:lineRule="exact"/>
              <w:rPr>
                <w:sz w:val="24"/>
              </w:rPr>
            </w:pPr>
            <w:r>
              <w:rPr>
                <w:color w:val="2A292B"/>
                <w:sz w:val="24"/>
              </w:rPr>
              <w:t>Adequate s</w:t>
            </w:r>
            <w:r w:rsidR="00E33A52">
              <w:rPr>
                <w:color w:val="2A292B"/>
                <w:sz w:val="24"/>
              </w:rPr>
              <w:t>ize</w:t>
            </w:r>
            <w:r w:rsidR="00E33A52">
              <w:rPr>
                <w:color w:val="2A292B"/>
                <w:spacing w:val="4"/>
                <w:sz w:val="24"/>
              </w:rPr>
              <w:t xml:space="preserve"> </w:t>
            </w:r>
            <w:r w:rsidR="00E33A52">
              <w:rPr>
                <w:color w:val="2A292B"/>
                <w:sz w:val="24"/>
              </w:rPr>
              <w:t>of</w:t>
            </w:r>
            <w:r w:rsidR="00E33A52">
              <w:rPr>
                <w:color w:val="2A292B"/>
                <w:spacing w:val="-17"/>
                <w:sz w:val="24"/>
              </w:rPr>
              <w:t xml:space="preserve"> </w:t>
            </w:r>
            <w:r w:rsidR="00E33A52">
              <w:rPr>
                <w:color w:val="2A292B"/>
                <w:sz w:val="24"/>
              </w:rPr>
              <w:t>the</w:t>
            </w:r>
            <w:r w:rsidR="00E33A52">
              <w:rPr>
                <w:color w:val="2A292B"/>
                <w:spacing w:val="6"/>
                <w:sz w:val="24"/>
              </w:rPr>
              <w:t xml:space="preserve"> </w:t>
            </w:r>
            <w:r w:rsidR="00E33A52">
              <w:rPr>
                <w:color w:val="2A292B"/>
                <w:sz w:val="24"/>
              </w:rPr>
              <w:t>CPA</w:t>
            </w:r>
            <w:r w:rsidR="00E33A52">
              <w:rPr>
                <w:color w:val="2A292B"/>
                <w:spacing w:val="5"/>
                <w:sz w:val="24"/>
              </w:rPr>
              <w:t xml:space="preserve"> </w:t>
            </w:r>
            <w:r w:rsidR="00E33A52">
              <w:rPr>
                <w:color w:val="2A292B"/>
                <w:spacing w:val="-2"/>
                <w:sz w:val="24"/>
              </w:rPr>
              <w:t>Firm.</w:t>
            </w:r>
          </w:p>
        </w:tc>
        <w:tc>
          <w:tcPr>
            <w:tcW w:w="1271" w:type="dxa"/>
          </w:tcPr>
          <w:p w14:paraId="5C9A9896" w14:textId="77777777" w:rsidR="00E33A52" w:rsidRDefault="00E33A52" w:rsidP="00985D57">
            <w:pPr>
              <w:pStyle w:val="TableParagraph"/>
              <w:spacing w:before="4" w:line="248" w:lineRule="exact"/>
              <w:ind w:right="227"/>
              <w:jc w:val="center"/>
              <w:rPr>
                <w:sz w:val="24"/>
              </w:rPr>
            </w:pPr>
            <w:r>
              <w:rPr>
                <w:color w:val="2D2C2F"/>
                <w:spacing w:val="-15"/>
                <w:sz w:val="24"/>
              </w:rPr>
              <w:t>0-</w:t>
            </w:r>
            <w:r>
              <w:rPr>
                <w:color w:val="2D2C2F"/>
                <w:spacing w:val="-10"/>
                <w:sz w:val="24"/>
              </w:rPr>
              <w:t>5</w:t>
            </w:r>
          </w:p>
        </w:tc>
      </w:tr>
      <w:tr w:rsidR="00E33A52" w14:paraId="1575FDAB" w14:textId="77777777" w:rsidTr="00B62867">
        <w:trPr>
          <w:trHeight w:val="267"/>
        </w:trPr>
        <w:tc>
          <w:tcPr>
            <w:tcW w:w="8183" w:type="dxa"/>
          </w:tcPr>
          <w:p w14:paraId="7775EE3A" w14:textId="77777777" w:rsidR="00E33A52" w:rsidRDefault="00E33A52" w:rsidP="00047A66">
            <w:pPr>
              <w:pStyle w:val="TableParagraph"/>
              <w:spacing w:line="248" w:lineRule="exact"/>
              <w:rPr>
                <w:sz w:val="24"/>
              </w:rPr>
            </w:pPr>
            <w:r>
              <w:rPr>
                <w:color w:val="2C2C2D"/>
                <w:sz w:val="24"/>
              </w:rPr>
              <w:t>Minority</w:t>
            </w:r>
            <w:r>
              <w:rPr>
                <w:color w:val="2C2C2D"/>
                <w:spacing w:val="-14"/>
                <w:sz w:val="24"/>
              </w:rPr>
              <w:t xml:space="preserve"> </w:t>
            </w:r>
            <w:r>
              <w:rPr>
                <w:color w:val="2C2C2D"/>
                <w:sz w:val="24"/>
              </w:rPr>
              <w:t>/</w:t>
            </w:r>
            <w:r>
              <w:rPr>
                <w:color w:val="2C2C2D"/>
                <w:spacing w:val="-13"/>
                <w:sz w:val="24"/>
              </w:rPr>
              <w:t xml:space="preserve"> </w:t>
            </w:r>
            <w:r>
              <w:rPr>
                <w:color w:val="2C2C2D"/>
                <w:sz w:val="24"/>
              </w:rPr>
              <w:t>small</w:t>
            </w:r>
            <w:r>
              <w:rPr>
                <w:color w:val="2C2C2D"/>
                <w:spacing w:val="3"/>
                <w:sz w:val="24"/>
              </w:rPr>
              <w:t xml:space="preserve"> </w:t>
            </w:r>
            <w:r>
              <w:rPr>
                <w:color w:val="2C2C2D"/>
                <w:spacing w:val="-2"/>
                <w:sz w:val="24"/>
              </w:rPr>
              <w:t>business.</w:t>
            </w:r>
          </w:p>
        </w:tc>
        <w:tc>
          <w:tcPr>
            <w:tcW w:w="1271" w:type="dxa"/>
          </w:tcPr>
          <w:p w14:paraId="024112AC" w14:textId="77777777" w:rsidR="00E33A52" w:rsidRDefault="00E33A52" w:rsidP="00985D57">
            <w:pPr>
              <w:pStyle w:val="TableParagraph"/>
              <w:spacing w:before="4" w:line="243" w:lineRule="exact"/>
              <w:ind w:left="8" w:right="227"/>
              <w:jc w:val="center"/>
              <w:rPr>
                <w:sz w:val="24"/>
              </w:rPr>
            </w:pPr>
            <w:r>
              <w:rPr>
                <w:color w:val="2E2F31"/>
                <w:spacing w:val="-12"/>
                <w:sz w:val="24"/>
              </w:rPr>
              <w:t>0-</w:t>
            </w:r>
            <w:r>
              <w:rPr>
                <w:color w:val="2E2F31"/>
                <w:spacing w:val="-10"/>
                <w:sz w:val="24"/>
              </w:rPr>
              <w:t>5</w:t>
            </w:r>
          </w:p>
        </w:tc>
      </w:tr>
      <w:tr w:rsidR="00E33A52" w14:paraId="2EBDA6AC" w14:textId="77777777" w:rsidTr="00B62867">
        <w:trPr>
          <w:trHeight w:val="256"/>
        </w:trPr>
        <w:tc>
          <w:tcPr>
            <w:tcW w:w="8183" w:type="dxa"/>
          </w:tcPr>
          <w:p w14:paraId="6A9150E7" w14:textId="77777777" w:rsidR="00E33A52" w:rsidRDefault="00E33A52" w:rsidP="00047A66">
            <w:pPr>
              <w:pStyle w:val="TableParagraph"/>
              <w:spacing w:line="237" w:lineRule="exact"/>
              <w:rPr>
                <w:sz w:val="24"/>
              </w:rPr>
            </w:pPr>
            <w:r>
              <w:rPr>
                <w:color w:val="2E2E30"/>
                <w:sz w:val="24"/>
              </w:rPr>
              <w:t>Audit</w:t>
            </w:r>
            <w:r>
              <w:rPr>
                <w:color w:val="2E2E30"/>
                <w:spacing w:val="-11"/>
                <w:sz w:val="24"/>
              </w:rPr>
              <w:t xml:space="preserve"> </w:t>
            </w:r>
            <w:r>
              <w:rPr>
                <w:color w:val="2E2E30"/>
                <w:sz w:val="24"/>
              </w:rPr>
              <w:t>team</w:t>
            </w:r>
            <w:r>
              <w:rPr>
                <w:color w:val="2E2E30"/>
                <w:spacing w:val="1"/>
                <w:sz w:val="24"/>
              </w:rPr>
              <w:t xml:space="preserve"> </w:t>
            </w:r>
            <w:r>
              <w:rPr>
                <w:color w:val="2E2E30"/>
                <w:spacing w:val="-2"/>
                <w:sz w:val="24"/>
              </w:rPr>
              <w:t>qualifications.</w:t>
            </w:r>
          </w:p>
        </w:tc>
        <w:tc>
          <w:tcPr>
            <w:tcW w:w="1271" w:type="dxa"/>
          </w:tcPr>
          <w:p w14:paraId="63D99F35" w14:textId="77777777" w:rsidR="00E33A52" w:rsidRDefault="00E33A52" w:rsidP="00985D57">
            <w:pPr>
              <w:pStyle w:val="TableParagraph"/>
              <w:spacing w:line="237" w:lineRule="exact"/>
              <w:ind w:left="138" w:right="227"/>
              <w:jc w:val="center"/>
              <w:rPr>
                <w:sz w:val="24"/>
              </w:rPr>
            </w:pPr>
            <w:r>
              <w:rPr>
                <w:color w:val="333031"/>
                <w:spacing w:val="-10"/>
                <w:sz w:val="24"/>
              </w:rPr>
              <w:t>0-</w:t>
            </w:r>
            <w:r>
              <w:rPr>
                <w:color w:val="333031"/>
                <w:spacing w:val="-5"/>
                <w:sz w:val="24"/>
              </w:rPr>
              <w:t>10</w:t>
            </w:r>
          </w:p>
        </w:tc>
      </w:tr>
      <w:tr w:rsidR="00E33A52" w14:paraId="4E728493" w14:textId="77777777" w:rsidTr="00B62867">
        <w:trPr>
          <w:trHeight w:val="270"/>
        </w:trPr>
        <w:tc>
          <w:tcPr>
            <w:tcW w:w="8183" w:type="dxa"/>
          </w:tcPr>
          <w:p w14:paraId="3CAFD5F9" w14:textId="77777777" w:rsidR="00E33A52" w:rsidRDefault="00E33A52" w:rsidP="00047A66">
            <w:pPr>
              <w:pStyle w:val="TableParagraph"/>
              <w:spacing w:line="251" w:lineRule="exact"/>
              <w:rPr>
                <w:sz w:val="24"/>
              </w:rPr>
            </w:pPr>
            <w:r>
              <w:rPr>
                <w:color w:val="2E2D2F"/>
                <w:sz w:val="24"/>
              </w:rPr>
              <w:t>Audit</w:t>
            </w:r>
            <w:r>
              <w:rPr>
                <w:color w:val="2E2D2F"/>
                <w:spacing w:val="-5"/>
                <w:sz w:val="24"/>
              </w:rPr>
              <w:t xml:space="preserve"> </w:t>
            </w:r>
            <w:r>
              <w:rPr>
                <w:color w:val="2E2D2F"/>
                <w:sz w:val="24"/>
              </w:rPr>
              <w:t>Selection</w:t>
            </w:r>
            <w:r>
              <w:rPr>
                <w:color w:val="2E2D2F"/>
                <w:spacing w:val="8"/>
                <w:sz w:val="24"/>
              </w:rPr>
              <w:t xml:space="preserve"> </w:t>
            </w:r>
            <w:r>
              <w:rPr>
                <w:color w:val="2E2D2F"/>
                <w:sz w:val="24"/>
              </w:rPr>
              <w:t>Committee</w:t>
            </w:r>
            <w:r>
              <w:rPr>
                <w:color w:val="2E2D2F"/>
                <w:spacing w:val="6"/>
                <w:sz w:val="24"/>
              </w:rPr>
              <w:t xml:space="preserve"> </w:t>
            </w:r>
            <w:r>
              <w:rPr>
                <w:color w:val="2E2D2F"/>
                <w:spacing w:val="-2"/>
                <w:sz w:val="24"/>
              </w:rPr>
              <w:t>Review.</w:t>
            </w:r>
          </w:p>
        </w:tc>
        <w:tc>
          <w:tcPr>
            <w:tcW w:w="1271" w:type="dxa"/>
          </w:tcPr>
          <w:p w14:paraId="40B081DB" w14:textId="77777777" w:rsidR="00E33A52" w:rsidRDefault="00E33A52" w:rsidP="00985D57">
            <w:pPr>
              <w:pStyle w:val="TableParagraph"/>
              <w:spacing w:before="4"/>
              <w:ind w:left="138" w:right="227"/>
              <w:jc w:val="center"/>
              <w:rPr>
                <w:sz w:val="24"/>
              </w:rPr>
            </w:pPr>
            <w:r>
              <w:rPr>
                <w:color w:val="343336"/>
                <w:spacing w:val="-10"/>
                <w:sz w:val="24"/>
              </w:rPr>
              <w:t>0-</w:t>
            </w:r>
            <w:r>
              <w:rPr>
                <w:color w:val="343336"/>
                <w:spacing w:val="-5"/>
                <w:sz w:val="24"/>
              </w:rPr>
              <w:t>10</w:t>
            </w:r>
          </w:p>
        </w:tc>
      </w:tr>
      <w:tr w:rsidR="00E33A52" w14:paraId="64D79B40" w14:textId="77777777" w:rsidTr="00B62867">
        <w:trPr>
          <w:trHeight w:val="270"/>
        </w:trPr>
        <w:tc>
          <w:tcPr>
            <w:tcW w:w="8183" w:type="dxa"/>
          </w:tcPr>
          <w:p w14:paraId="1A54E953" w14:textId="77777777" w:rsidR="00E33A52" w:rsidRDefault="00E33A52" w:rsidP="00047A66">
            <w:pPr>
              <w:pStyle w:val="TableParagraph"/>
              <w:spacing w:line="251" w:lineRule="exact"/>
              <w:rPr>
                <w:sz w:val="24"/>
              </w:rPr>
            </w:pPr>
            <w:r>
              <w:rPr>
                <w:color w:val="2C2B2D"/>
                <w:position w:val="1"/>
                <w:sz w:val="24"/>
              </w:rPr>
              <w:t>Prior</w:t>
            </w:r>
            <w:r>
              <w:rPr>
                <w:color w:val="2C2B2D"/>
                <w:spacing w:val="-10"/>
                <w:position w:val="1"/>
                <w:sz w:val="24"/>
              </w:rPr>
              <w:t xml:space="preserve"> </w:t>
            </w:r>
            <w:r>
              <w:rPr>
                <w:color w:val="2C2B2D"/>
                <w:position w:val="1"/>
                <w:sz w:val="24"/>
              </w:rPr>
              <w:t>experience</w:t>
            </w:r>
            <w:r>
              <w:rPr>
                <w:color w:val="2C2B2D"/>
                <w:spacing w:val="3"/>
                <w:position w:val="1"/>
                <w:sz w:val="24"/>
              </w:rPr>
              <w:t xml:space="preserve"> </w:t>
            </w:r>
            <w:r>
              <w:rPr>
                <w:color w:val="2C2B2D"/>
                <w:position w:val="1"/>
                <w:sz w:val="24"/>
              </w:rPr>
              <w:t>of</w:t>
            </w:r>
            <w:r>
              <w:rPr>
                <w:color w:val="2C2B2D"/>
                <w:spacing w:val="-17"/>
                <w:position w:val="1"/>
                <w:sz w:val="24"/>
              </w:rPr>
              <w:t xml:space="preserve"> </w:t>
            </w:r>
            <w:r>
              <w:rPr>
                <w:color w:val="2C2B2D"/>
                <w:position w:val="1"/>
                <w:sz w:val="24"/>
              </w:rPr>
              <w:t>audit</w:t>
            </w:r>
            <w:r>
              <w:rPr>
                <w:color w:val="2C2B2D"/>
                <w:spacing w:val="-6"/>
                <w:position w:val="1"/>
                <w:sz w:val="24"/>
              </w:rPr>
              <w:t xml:space="preserve"> </w:t>
            </w:r>
            <w:r>
              <w:rPr>
                <w:color w:val="2C2B2D"/>
                <w:spacing w:val="-2"/>
                <w:sz w:val="24"/>
              </w:rPr>
              <w:t>team.</w:t>
            </w:r>
          </w:p>
        </w:tc>
        <w:tc>
          <w:tcPr>
            <w:tcW w:w="1271" w:type="dxa"/>
          </w:tcPr>
          <w:p w14:paraId="4687DA89" w14:textId="77777777" w:rsidR="00E33A52" w:rsidRDefault="00E33A52" w:rsidP="00985D57">
            <w:pPr>
              <w:pStyle w:val="TableParagraph"/>
              <w:spacing w:before="7" w:line="243" w:lineRule="exact"/>
              <w:ind w:right="65"/>
              <w:jc w:val="center"/>
              <w:rPr>
                <w:sz w:val="24"/>
              </w:rPr>
            </w:pPr>
            <w:r>
              <w:rPr>
                <w:color w:val="2C2C2C"/>
                <w:spacing w:val="-10"/>
                <w:sz w:val="24"/>
              </w:rPr>
              <w:t>0-</w:t>
            </w:r>
            <w:r>
              <w:rPr>
                <w:color w:val="2C2C2C"/>
                <w:spacing w:val="-5"/>
                <w:sz w:val="24"/>
              </w:rPr>
              <w:t>10</w:t>
            </w:r>
          </w:p>
        </w:tc>
      </w:tr>
      <w:tr w:rsidR="00E33A52" w14:paraId="03B0F255" w14:textId="77777777" w:rsidTr="00B62867">
        <w:trPr>
          <w:trHeight w:val="270"/>
        </w:trPr>
        <w:tc>
          <w:tcPr>
            <w:tcW w:w="8183" w:type="dxa"/>
          </w:tcPr>
          <w:p w14:paraId="3E6BCC27" w14:textId="77777777" w:rsidR="00E33A52" w:rsidRDefault="00E33A52" w:rsidP="00047A66">
            <w:pPr>
              <w:pStyle w:val="TableParagraph"/>
              <w:spacing w:line="251" w:lineRule="exact"/>
              <w:rPr>
                <w:sz w:val="24"/>
              </w:rPr>
            </w:pPr>
            <w:r>
              <w:rPr>
                <w:color w:val="2A2A2C"/>
                <w:sz w:val="24"/>
              </w:rPr>
              <w:t>Presentation</w:t>
            </w:r>
            <w:r>
              <w:rPr>
                <w:color w:val="2A2A2C"/>
                <w:spacing w:val="2"/>
                <w:sz w:val="24"/>
              </w:rPr>
              <w:t xml:space="preserve"> </w:t>
            </w:r>
            <w:r>
              <w:rPr>
                <w:color w:val="2A2A2C"/>
                <w:position w:val="1"/>
                <w:sz w:val="24"/>
              </w:rPr>
              <w:t>of</w:t>
            </w:r>
            <w:r>
              <w:rPr>
                <w:color w:val="2A2A2C"/>
                <w:spacing w:val="-17"/>
                <w:position w:val="1"/>
                <w:sz w:val="24"/>
              </w:rPr>
              <w:t xml:space="preserve"> </w:t>
            </w:r>
            <w:r>
              <w:rPr>
                <w:color w:val="2A2A2C"/>
                <w:position w:val="1"/>
                <w:sz w:val="24"/>
              </w:rPr>
              <w:t>work</w:t>
            </w:r>
            <w:r>
              <w:rPr>
                <w:color w:val="2A2A2C"/>
                <w:spacing w:val="-4"/>
                <w:position w:val="1"/>
                <w:sz w:val="24"/>
              </w:rPr>
              <w:t xml:space="preserve"> </w:t>
            </w:r>
            <w:r>
              <w:rPr>
                <w:color w:val="2A2A2C"/>
                <w:position w:val="1"/>
                <w:sz w:val="24"/>
              </w:rPr>
              <w:t>to</w:t>
            </w:r>
            <w:r>
              <w:rPr>
                <w:color w:val="2A2A2C"/>
                <w:spacing w:val="-3"/>
                <w:position w:val="1"/>
                <w:sz w:val="24"/>
              </w:rPr>
              <w:t xml:space="preserve"> </w:t>
            </w:r>
            <w:r>
              <w:rPr>
                <w:color w:val="2A2A2C"/>
                <w:position w:val="1"/>
                <w:sz w:val="24"/>
              </w:rPr>
              <w:t>be</w:t>
            </w:r>
            <w:r>
              <w:rPr>
                <w:color w:val="2A2A2C"/>
                <w:spacing w:val="-1"/>
                <w:position w:val="1"/>
                <w:sz w:val="24"/>
              </w:rPr>
              <w:t xml:space="preserve"> </w:t>
            </w:r>
            <w:r>
              <w:rPr>
                <w:color w:val="2A2A2C"/>
                <w:spacing w:val="-2"/>
                <w:position w:val="1"/>
                <w:sz w:val="24"/>
              </w:rPr>
              <w:t>performed.</w:t>
            </w:r>
          </w:p>
        </w:tc>
        <w:tc>
          <w:tcPr>
            <w:tcW w:w="1271" w:type="dxa"/>
          </w:tcPr>
          <w:p w14:paraId="4883CF35" w14:textId="77777777" w:rsidR="00E33A52" w:rsidRDefault="00E33A52" w:rsidP="00985D57">
            <w:pPr>
              <w:pStyle w:val="TableParagraph"/>
              <w:spacing w:line="251" w:lineRule="exact"/>
              <w:ind w:left="67" w:right="139"/>
              <w:jc w:val="center"/>
              <w:rPr>
                <w:sz w:val="24"/>
              </w:rPr>
            </w:pPr>
            <w:r>
              <w:rPr>
                <w:color w:val="363636"/>
                <w:spacing w:val="-8"/>
                <w:sz w:val="24"/>
              </w:rPr>
              <w:t>0-</w:t>
            </w:r>
            <w:r>
              <w:rPr>
                <w:color w:val="363636"/>
                <w:spacing w:val="-5"/>
                <w:sz w:val="24"/>
              </w:rPr>
              <w:t>10</w:t>
            </w:r>
          </w:p>
        </w:tc>
      </w:tr>
      <w:tr w:rsidR="00E33A52" w14:paraId="371FC23C" w14:textId="77777777" w:rsidTr="00B62867">
        <w:trPr>
          <w:trHeight w:val="264"/>
        </w:trPr>
        <w:tc>
          <w:tcPr>
            <w:tcW w:w="8183" w:type="dxa"/>
          </w:tcPr>
          <w:p w14:paraId="364D64B2" w14:textId="77777777" w:rsidR="00E33A52" w:rsidRDefault="00E33A52" w:rsidP="00047A66">
            <w:pPr>
              <w:pStyle w:val="TableParagraph"/>
              <w:spacing w:before="1" w:line="243" w:lineRule="exact"/>
              <w:rPr>
                <w:sz w:val="24"/>
              </w:rPr>
            </w:pPr>
            <w:r>
              <w:rPr>
                <w:color w:val="302E30"/>
                <w:spacing w:val="-2"/>
                <w:sz w:val="24"/>
              </w:rPr>
              <w:t>Price.</w:t>
            </w:r>
          </w:p>
        </w:tc>
        <w:tc>
          <w:tcPr>
            <w:tcW w:w="1271" w:type="dxa"/>
          </w:tcPr>
          <w:p w14:paraId="521CD4E2" w14:textId="77777777" w:rsidR="00E33A52" w:rsidRDefault="00E33A52" w:rsidP="00985D57">
            <w:pPr>
              <w:pStyle w:val="TableParagraph"/>
              <w:spacing w:before="1" w:line="243" w:lineRule="exact"/>
              <w:ind w:left="71" w:right="139"/>
              <w:jc w:val="center"/>
              <w:rPr>
                <w:sz w:val="24"/>
              </w:rPr>
            </w:pPr>
            <w:r>
              <w:rPr>
                <w:color w:val="2E2E2F"/>
                <w:spacing w:val="-10"/>
                <w:sz w:val="24"/>
              </w:rPr>
              <w:t>0-</w:t>
            </w:r>
            <w:r>
              <w:rPr>
                <w:color w:val="2E2E2F"/>
                <w:spacing w:val="-5"/>
                <w:sz w:val="24"/>
              </w:rPr>
              <w:t>25</w:t>
            </w:r>
          </w:p>
        </w:tc>
      </w:tr>
      <w:tr w:rsidR="00E33A52" w14:paraId="641DE355" w14:textId="77777777" w:rsidTr="00B62867">
        <w:trPr>
          <w:trHeight w:val="264"/>
        </w:trPr>
        <w:tc>
          <w:tcPr>
            <w:tcW w:w="8183" w:type="dxa"/>
          </w:tcPr>
          <w:p w14:paraId="7D4D8056" w14:textId="77777777" w:rsidR="00E33A52" w:rsidRDefault="00E33A52" w:rsidP="00047A66">
            <w:pPr>
              <w:pStyle w:val="TableParagraph"/>
              <w:spacing w:line="245" w:lineRule="exact"/>
              <w:rPr>
                <w:sz w:val="24"/>
              </w:rPr>
            </w:pPr>
            <w:r>
              <w:rPr>
                <w:color w:val="2C2B2C"/>
                <w:spacing w:val="-2"/>
                <w:sz w:val="24"/>
              </w:rPr>
              <w:t>Maximum</w:t>
            </w:r>
            <w:r>
              <w:rPr>
                <w:color w:val="2C2B2C"/>
                <w:spacing w:val="5"/>
                <w:sz w:val="24"/>
              </w:rPr>
              <w:t xml:space="preserve"> </w:t>
            </w:r>
            <w:r>
              <w:rPr>
                <w:color w:val="2C2B2C"/>
                <w:spacing w:val="-2"/>
                <w:sz w:val="24"/>
              </w:rPr>
              <w:t>Points</w:t>
            </w:r>
          </w:p>
        </w:tc>
        <w:tc>
          <w:tcPr>
            <w:tcW w:w="1271" w:type="dxa"/>
          </w:tcPr>
          <w:p w14:paraId="21416073" w14:textId="77777777" w:rsidR="00E33A52" w:rsidRDefault="00E33A52" w:rsidP="00985D57">
            <w:pPr>
              <w:pStyle w:val="TableParagraph"/>
              <w:spacing w:before="1" w:line="243" w:lineRule="exact"/>
              <w:ind w:right="139"/>
              <w:jc w:val="center"/>
              <w:rPr>
                <w:sz w:val="24"/>
              </w:rPr>
            </w:pPr>
            <w:r>
              <w:rPr>
                <w:color w:val="2C2C2D"/>
                <w:spacing w:val="-5"/>
                <w:sz w:val="24"/>
              </w:rPr>
              <w:t>100</w:t>
            </w:r>
          </w:p>
        </w:tc>
      </w:tr>
      <w:tr w:rsidR="00F33EE2" w14:paraId="3F490EAE" w14:textId="77777777" w:rsidTr="00B62867">
        <w:trPr>
          <w:trHeight w:val="264"/>
        </w:trPr>
        <w:tc>
          <w:tcPr>
            <w:tcW w:w="8183" w:type="dxa"/>
          </w:tcPr>
          <w:p w14:paraId="04602E4A" w14:textId="77777777" w:rsidR="00F33EE2" w:rsidRDefault="00F33EE2" w:rsidP="00047A66">
            <w:pPr>
              <w:pStyle w:val="TableParagraph"/>
              <w:spacing w:line="245" w:lineRule="exact"/>
              <w:rPr>
                <w:color w:val="2C2B2C"/>
                <w:spacing w:val="-2"/>
                <w:sz w:val="24"/>
              </w:rPr>
            </w:pPr>
          </w:p>
        </w:tc>
        <w:tc>
          <w:tcPr>
            <w:tcW w:w="1271" w:type="dxa"/>
          </w:tcPr>
          <w:p w14:paraId="78DC878C" w14:textId="77777777" w:rsidR="00F33EE2" w:rsidRDefault="00F33EE2" w:rsidP="00985D57">
            <w:pPr>
              <w:pStyle w:val="TableParagraph"/>
              <w:spacing w:before="1" w:line="243" w:lineRule="exact"/>
              <w:ind w:right="139"/>
              <w:jc w:val="center"/>
              <w:rPr>
                <w:color w:val="2C2C2D"/>
                <w:spacing w:val="-5"/>
                <w:sz w:val="24"/>
              </w:rPr>
            </w:pPr>
          </w:p>
        </w:tc>
      </w:tr>
    </w:tbl>
    <w:p w14:paraId="127EE4D4" w14:textId="77777777" w:rsidR="00F33EE2" w:rsidRDefault="00F33EE2" w:rsidP="006C3AC2">
      <w:pPr>
        <w:pStyle w:val="BodyText"/>
        <w:spacing w:before="65"/>
        <w:ind w:left="114" w:right="182" w:hanging="8"/>
        <w:jc w:val="both"/>
        <w:rPr>
          <w:color w:val="2A292C"/>
        </w:rPr>
      </w:pPr>
    </w:p>
    <w:p w14:paraId="6DB0BFEB" w14:textId="66E1B9A1" w:rsidR="00D06FDA" w:rsidRDefault="00D06FDA" w:rsidP="006C3AC2">
      <w:pPr>
        <w:pStyle w:val="BodyText"/>
        <w:spacing w:before="65"/>
        <w:ind w:left="114" w:right="182" w:hanging="8"/>
        <w:jc w:val="both"/>
        <w:rPr>
          <w:color w:val="2A292C"/>
        </w:rPr>
      </w:pPr>
      <w:r>
        <w:rPr>
          <w:color w:val="2A292C"/>
        </w:rPr>
        <w:t>The price should include the price per year for the Agency for Community Empowerment of NEPA</w:t>
      </w:r>
      <w:r w:rsidR="0006339C">
        <w:rPr>
          <w:color w:val="2A292C"/>
        </w:rPr>
        <w:t xml:space="preserve"> along with a five-year aggregate</w:t>
      </w:r>
      <w:r w:rsidR="00B0264E">
        <w:rPr>
          <w:color w:val="2A292C"/>
        </w:rPr>
        <w:t xml:space="preserve"> cost</w:t>
      </w:r>
      <w:r w:rsidR="0006339C">
        <w:rPr>
          <w:color w:val="2A292C"/>
        </w:rPr>
        <w:t>.</w:t>
      </w:r>
    </w:p>
    <w:p w14:paraId="639F145C" w14:textId="77777777" w:rsidR="00F33EE2" w:rsidRDefault="00F33EE2" w:rsidP="006C3AC2">
      <w:pPr>
        <w:pStyle w:val="BodyText"/>
        <w:spacing w:before="65"/>
        <w:ind w:left="114" w:right="182" w:hanging="8"/>
        <w:jc w:val="both"/>
        <w:rPr>
          <w:color w:val="2A292C"/>
        </w:rPr>
      </w:pPr>
    </w:p>
    <w:p w14:paraId="5C53A6E8" w14:textId="08FE414C" w:rsidR="006C3AC2" w:rsidRDefault="0006339C" w:rsidP="0006339C">
      <w:pPr>
        <w:pStyle w:val="BodyText"/>
        <w:spacing w:before="65"/>
        <w:ind w:left="106" w:right="182"/>
        <w:jc w:val="both"/>
      </w:pPr>
      <w:r>
        <w:rPr>
          <w:color w:val="2A292C"/>
        </w:rPr>
        <w:t>The Agency for Community Empowerment of NEPA</w:t>
      </w:r>
      <w:r w:rsidR="006C3AC2">
        <w:rPr>
          <w:color w:val="2A292C"/>
        </w:rPr>
        <w:t xml:space="preserve"> may, at </w:t>
      </w:r>
      <w:r w:rsidR="006C3AC2">
        <w:rPr>
          <w:color w:val="2A292C"/>
          <w:position w:val="1"/>
        </w:rPr>
        <w:t xml:space="preserve">its </w:t>
      </w:r>
      <w:r w:rsidR="006C3AC2">
        <w:rPr>
          <w:color w:val="2A292C"/>
        </w:rPr>
        <w:t xml:space="preserve">discretion, request presentations </w:t>
      </w:r>
      <w:r w:rsidR="006C3AC2">
        <w:rPr>
          <w:color w:val="2A292C"/>
          <w:position w:val="1"/>
        </w:rPr>
        <w:t xml:space="preserve">by or meetings with any or all </w:t>
      </w:r>
      <w:r w:rsidR="006C3AC2">
        <w:rPr>
          <w:color w:val="2A292C"/>
        </w:rPr>
        <w:t xml:space="preserve">CPA Firms, to clarify or </w:t>
      </w:r>
      <w:r w:rsidR="006C3AC2">
        <w:rPr>
          <w:color w:val="2A292C"/>
          <w:position w:val="1"/>
        </w:rPr>
        <w:t>negotiate modifications to</w:t>
      </w:r>
      <w:r w:rsidR="006C3AC2">
        <w:rPr>
          <w:color w:val="2A292C"/>
          <w:spacing w:val="-2"/>
          <w:position w:val="1"/>
        </w:rPr>
        <w:t xml:space="preserve"> </w:t>
      </w:r>
      <w:r w:rsidR="006C3AC2">
        <w:rPr>
          <w:color w:val="2A292C"/>
          <w:position w:val="1"/>
        </w:rPr>
        <w:t>the CPA Firms' proposals.</w:t>
      </w:r>
    </w:p>
    <w:p w14:paraId="1036F9E9" w14:textId="77777777" w:rsidR="006C3AC2" w:rsidRDefault="006C3AC2" w:rsidP="006C3AC2">
      <w:pPr>
        <w:pStyle w:val="BodyText"/>
        <w:spacing w:before="7"/>
      </w:pPr>
    </w:p>
    <w:p w14:paraId="281E1B24" w14:textId="2D24770C" w:rsidR="006C3AC2" w:rsidRDefault="006C3AC2" w:rsidP="006C3AC2">
      <w:pPr>
        <w:pStyle w:val="BodyText"/>
        <w:spacing w:line="230" w:lineRule="auto"/>
        <w:ind w:left="104" w:right="167" w:firstLine="13"/>
        <w:jc w:val="both"/>
      </w:pPr>
      <w:r>
        <w:rPr>
          <w:color w:val="2C2C2C"/>
        </w:rPr>
        <w:t xml:space="preserve">However, </w:t>
      </w:r>
      <w:r w:rsidR="009D737C">
        <w:rPr>
          <w:color w:val="2C2C2C"/>
        </w:rPr>
        <w:t>The Agency for Community Empowerment of NEPA</w:t>
      </w:r>
      <w:r>
        <w:rPr>
          <w:color w:val="2C2C2C"/>
        </w:rPr>
        <w:t xml:space="preserve"> reserves the right </w:t>
      </w:r>
      <w:r>
        <w:rPr>
          <w:color w:val="2C2C2C"/>
          <w:position w:val="1"/>
        </w:rPr>
        <w:t xml:space="preserve">to </w:t>
      </w:r>
      <w:r>
        <w:rPr>
          <w:color w:val="2C2C2C"/>
        </w:rPr>
        <w:t xml:space="preserve">make </w:t>
      </w:r>
      <w:r>
        <w:rPr>
          <w:color w:val="2C2C2C"/>
          <w:position w:val="1"/>
        </w:rPr>
        <w:t xml:space="preserve">an award </w:t>
      </w:r>
      <w:r>
        <w:rPr>
          <w:color w:val="2C2C2C"/>
        </w:rPr>
        <w:t>without further</w:t>
      </w:r>
      <w:r>
        <w:rPr>
          <w:color w:val="2C2C2C"/>
          <w:spacing w:val="-1"/>
        </w:rPr>
        <w:t xml:space="preserve"> </w:t>
      </w:r>
      <w:r>
        <w:rPr>
          <w:color w:val="2C2C2C"/>
        </w:rPr>
        <w:t>discussion of</w:t>
      </w:r>
      <w:r>
        <w:rPr>
          <w:color w:val="2C2C2C"/>
          <w:spacing w:val="-8"/>
        </w:rPr>
        <w:t xml:space="preserve"> </w:t>
      </w:r>
      <w:r>
        <w:rPr>
          <w:color w:val="2C2C2C"/>
          <w:position w:val="1"/>
        </w:rPr>
        <w:t xml:space="preserve">the </w:t>
      </w:r>
      <w:r>
        <w:rPr>
          <w:color w:val="2C2C2C"/>
        </w:rPr>
        <w:t>proposals submitted.</w:t>
      </w:r>
      <w:r>
        <w:rPr>
          <w:color w:val="2C2C2C"/>
          <w:spacing w:val="40"/>
        </w:rPr>
        <w:t xml:space="preserve"> </w:t>
      </w:r>
      <w:r>
        <w:rPr>
          <w:color w:val="2C2C2C"/>
          <w:position w:val="1"/>
        </w:rPr>
        <w:t xml:space="preserve">Therefore, proposals should be submitted initially </w:t>
      </w:r>
      <w:r>
        <w:rPr>
          <w:color w:val="2C2C2C"/>
          <w:position w:val="2"/>
        </w:rPr>
        <w:t xml:space="preserve">on </w:t>
      </w:r>
      <w:r>
        <w:rPr>
          <w:color w:val="2C2C2C"/>
          <w:position w:val="1"/>
        </w:rPr>
        <w:t xml:space="preserve">the most </w:t>
      </w:r>
      <w:r>
        <w:rPr>
          <w:color w:val="2C2C2C"/>
        </w:rPr>
        <w:t xml:space="preserve">favorable terms, from both technical and </w:t>
      </w:r>
      <w:r>
        <w:rPr>
          <w:color w:val="2C2C2C"/>
          <w:position w:val="1"/>
        </w:rPr>
        <w:t xml:space="preserve">price </w:t>
      </w:r>
      <w:r>
        <w:rPr>
          <w:color w:val="2C2C2C"/>
        </w:rPr>
        <w:t>standpoints</w:t>
      </w:r>
      <w:r w:rsidR="00CA153F">
        <w:rPr>
          <w:color w:val="2C2C2C"/>
          <w:spacing w:val="-2"/>
        </w:rPr>
        <w:t>, which the CPA firm can propose.</w:t>
      </w:r>
    </w:p>
    <w:p w14:paraId="2603F019" w14:textId="25946AEF" w:rsidR="006C3AC2" w:rsidRDefault="00AF17AF" w:rsidP="006C3AC2">
      <w:pPr>
        <w:pStyle w:val="BodyText"/>
        <w:spacing w:before="275"/>
        <w:ind w:left="124" w:hanging="9"/>
        <w:jc w:val="both"/>
      </w:pPr>
      <w:r>
        <w:rPr>
          <w:color w:val="2B2A2C"/>
        </w:rPr>
        <w:t>The Agency for Community Empowerment of NEPA</w:t>
      </w:r>
      <w:r w:rsidR="006C3AC2">
        <w:rPr>
          <w:color w:val="2B2A2C"/>
          <w:spacing w:val="11"/>
        </w:rPr>
        <w:t xml:space="preserve"> </w:t>
      </w:r>
      <w:r w:rsidR="006C3AC2">
        <w:rPr>
          <w:color w:val="2B2A2C"/>
        </w:rPr>
        <w:t>anticipates</w:t>
      </w:r>
      <w:r w:rsidR="006C3AC2">
        <w:rPr>
          <w:color w:val="2B2A2C"/>
          <w:spacing w:val="8"/>
        </w:rPr>
        <w:t xml:space="preserve"> </w:t>
      </w:r>
      <w:r w:rsidR="006C3AC2">
        <w:rPr>
          <w:color w:val="2B2A2C"/>
        </w:rPr>
        <w:t>awarding</w:t>
      </w:r>
      <w:r w:rsidR="006C3AC2">
        <w:rPr>
          <w:color w:val="2B2A2C"/>
          <w:spacing w:val="17"/>
        </w:rPr>
        <w:t xml:space="preserve"> </w:t>
      </w:r>
      <w:r w:rsidR="006C3AC2">
        <w:rPr>
          <w:color w:val="2B2A2C"/>
        </w:rPr>
        <w:t>the</w:t>
      </w:r>
      <w:r w:rsidR="006C3AC2">
        <w:rPr>
          <w:color w:val="2B2A2C"/>
          <w:spacing w:val="13"/>
        </w:rPr>
        <w:t xml:space="preserve"> </w:t>
      </w:r>
      <w:r w:rsidR="006C3AC2">
        <w:rPr>
          <w:color w:val="2B2A2C"/>
          <w:position w:val="1"/>
        </w:rPr>
        <w:t>contract</w:t>
      </w:r>
      <w:r w:rsidR="006C3AC2">
        <w:rPr>
          <w:color w:val="2B2A2C"/>
          <w:spacing w:val="9"/>
          <w:position w:val="1"/>
        </w:rPr>
        <w:t xml:space="preserve"> </w:t>
      </w:r>
      <w:r w:rsidR="006C3AC2">
        <w:rPr>
          <w:color w:val="2B2A2C"/>
          <w:position w:val="1"/>
        </w:rPr>
        <w:t>to</w:t>
      </w:r>
      <w:r w:rsidR="006C3AC2">
        <w:rPr>
          <w:color w:val="2B2A2C"/>
          <w:spacing w:val="3"/>
          <w:position w:val="1"/>
        </w:rPr>
        <w:t xml:space="preserve"> </w:t>
      </w:r>
      <w:r w:rsidR="006C3AC2">
        <w:rPr>
          <w:color w:val="2B2A2C"/>
          <w:position w:val="1"/>
        </w:rPr>
        <w:t>the</w:t>
      </w:r>
      <w:r w:rsidR="006C3AC2">
        <w:rPr>
          <w:color w:val="2B2A2C"/>
          <w:spacing w:val="18"/>
          <w:position w:val="1"/>
        </w:rPr>
        <w:t xml:space="preserve"> </w:t>
      </w:r>
      <w:r w:rsidR="006C3AC2">
        <w:rPr>
          <w:color w:val="2B2A2C"/>
          <w:position w:val="1"/>
        </w:rPr>
        <w:t>CPA</w:t>
      </w:r>
      <w:r w:rsidR="006C3AC2">
        <w:rPr>
          <w:color w:val="2B2A2C"/>
          <w:spacing w:val="17"/>
          <w:position w:val="1"/>
        </w:rPr>
        <w:t xml:space="preserve"> </w:t>
      </w:r>
      <w:r w:rsidR="006C3AC2">
        <w:rPr>
          <w:color w:val="2B2A2C"/>
          <w:position w:val="1"/>
        </w:rPr>
        <w:t>Firm</w:t>
      </w:r>
      <w:r w:rsidR="006C3AC2">
        <w:rPr>
          <w:color w:val="2B2A2C"/>
          <w:spacing w:val="13"/>
          <w:position w:val="1"/>
        </w:rPr>
        <w:t xml:space="preserve"> </w:t>
      </w:r>
      <w:r w:rsidR="006C3AC2">
        <w:rPr>
          <w:color w:val="2B2A2C"/>
          <w:position w:val="1"/>
        </w:rPr>
        <w:t>with</w:t>
      </w:r>
      <w:r w:rsidR="006C3AC2">
        <w:rPr>
          <w:color w:val="2B2A2C"/>
          <w:spacing w:val="20"/>
          <w:position w:val="1"/>
        </w:rPr>
        <w:t xml:space="preserve"> </w:t>
      </w:r>
      <w:r w:rsidR="006C3AC2">
        <w:rPr>
          <w:color w:val="2B2A2C"/>
          <w:position w:val="1"/>
        </w:rPr>
        <w:t>the</w:t>
      </w:r>
      <w:r w:rsidR="006C3AC2">
        <w:rPr>
          <w:color w:val="2B2A2C"/>
          <w:spacing w:val="18"/>
          <w:position w:val="1"/>
        </w:rPr>
        <w:t xml:space="preserve"> </w:t>
      </w:r>
      <w:r w:rsidR="006C3AC2">
        <w:rPr>
          <w:color w:val="2B2A2C"/>
          <w:position w:val="1"/>
        </w:rPr>
        <w:t>highest</w:t>
      </w:r>
      <w:r w:rsidR="006C3AC2">
        <w:rPr>
          <w:color w:val="2B2A2C"/>
          <w:spacing w:val="5"/>
          <w:position w:val="1"/>
        </w:rPr>
        <w:t xml:space="preserve"> </w:t>
      </w:r>
      <w:r w:rsidR="006C3AC2">
        <w:rPr>
          <w:color w:val="2B2A2C"/>
          <w:position w:val="1"/>
        </w:rPr>
        <w:t>total</w:t>
      </w:r>
      <w:r w:rsidR="006C3AC2">
        <w:rPr>
          <w:color w:val="2B2A2C"/>
          <w:spacing w:val="22"/>
          <w:position w:val="1"/>
        </w:rPr>
        <w:t xml:space="preserve"> </w:t>
      </w:r>
      <w:r w:rsidR="006C3AC2">
        <w:rPr>
          <w:color w:val="2B2A2C"/>
          <w:spacing w:val="-2"/>
          <w:position w:val="1"/>
        </w:rPr>
        <w:t>points.</w:t>
      </w:r>
    </w:p>
    <w:p w14:paraId="001EB585" w14:textId="39208AAF" w:rsidR="006C3AC2" w:rsidRDefault="006C3AC2" w:rsidP="006C3AC2">
      <w:pPr>
        <w:pStyle w:val="BodyText"/>
        <w:spacing w:before="255" w:line="232" w:lineRule="auto"/>
        <w:ind w:left="116" w:right="239" w:firstLine="7"/>
        <w:jc w:val="both"/>
      </w:pPr>
      <w:r>
        <w:rPr>
          <w:color w:val="2B2A2C"/>
        </w:rPr>
        <w:t xml:space="preserve">Efforts will </w:t>
      </w:r>
      <w:r>
        <w:rPr>
          <w:color w:val="2B2A2C"/>
          <w:position w:val="1"/>
        </w:rPr>
        <w:t xml:space="preserve">be </w:t>
      </w:r>
      <w:r>
        <w:rPr>
          <w:color w:val="2B2A2C"/>
        </w:rPr>
        <w:t xml:space="preserve">made </w:t>
      </w:r>
      <w:r>
        <w:rPr>
          <w:color w:val="2B2A2C"/>
          <w:position w:val="1"/>
        </w:rPr>
        <w:t xml:space="preserve">by </w:t>
      </w:r>
      <w:r w:rsidR="000757E8">
        <w:rPr>
          <w:color w:val="2B2A2C"/>
        </w:rPr>
        <w:t>The Agency for Community Empowerment of NEPA</w:t>
      </w:r>
      <w:r>
        <w:rPr>
          <w:color w:val="2B2A2C"/>
        </w:rPr>
        <w:t xml:space="preserve"> to </w:t>
      </w:r>
      <w:r>
        <w:rPr>
          <w:color w:val="2B2A2C"/>
          <w:position w:val="1"/>
        </w:rPr>
        <w:t xml:space="preserve">utilize small </w:t>
      </w:r>
      <w:r>
        <w:rPr>
          <w:color w:val="2B2A2C"/>
        </w:rPr>
        <w:t xml:space="preserve">businesses </w:t>
      </w:r>
      <w:r>
        <w:rPr>
          <w:color w:val="2B2A2C"/>
          <w:position w:val="1"/>
        </w:rPr>
        <w:t xml:space="preserve">and </w:t>
      </w:r>
      <w:r>
        <w:rPr>
          <w:color w:val="2B2A2C"/>
        </w:rPr>
        <w:t>minority-owned businesses.</w:t>
      </w:r>
      <w:r>
        <w:rPr>
          <w:color w:val="2B2A2C"/>
          <w:spacing w:val="40"/>
        </w:rPr>
        <w:t xml:space="preserve"> </w:t>
      </w:r>
      <w:r>
        <w:rPr>
          <w:color w:val="2B2A2C"/>
        </w:rPr>
        <w:t xml:space="preserve">A CPA </w:t>
      </w:r>
      <w:r>
        <w:rPr>
          <w:color w:val="2B2A2C"/>
          <w:position w:val="1"/>
        </w:rPr>
        <w:t>Firm qualifies as a</w:t>
      </w:r>
      <w:r>
        <w:rPr>
          <w:color w:val="2B2A2C"/>
          <w:spacing w:val="-3"/>
          <w:position w:val="1"/>
        </w:rPr>
        <w:t xml:space="preserve"> </w:t>
      </w:r>
      <w:r>
        <w:rPr>
          <w:color w:val="2B2A2C"/>
          <w:position w:val="1"/>
        </w:rPr>
        <w:t xml:space="preserve">small business firm, if it meets the </w:t>
      </w:r>
      <w:r>
        <w:rPr>
          <w:color w:val="2B2A2C"/>
        </w:rPr>
        <w:t xml:space="preserve">definition </w:t>
      </w:r>
      <w:r>
        <w:rPr>
          <w:color w:val="2B2A2C"/>
          <w:position w:val="1"/>
        </w:rPr>
        <w:t xml:space="preserve">of </w:t>
      </w:r>
      <w:r>
        <w:rPr>
          <w:color w:val="2B2A2C"/>
        </w:rPr>
        <w:t xml:space="preserve">"small business" </w:t>
      </w:r>
      <w:r>
        <w:rPr>
          <w:color w:val="2B2A2C"/>
          <w:position w:val="1"/>
        </w:rPr>
        <w:t xml:space="preserve">as </w:t>
      </w:r>
      <w:r>
        <w:rPr>
          <w:color w:val="2B2A2C"/>
        </w:rPr>
        <w:t xml:space="preserve">established </w:t>
      </w:r>
      <w:r>
        <w:rPr>
          <w:color w:val="2B2A2C"/>
          <w:position w:val="1"/>
        </w:rPr>
        <w:t xml:space="preserve">by the </w:t>
      </w:r>
      <w:r>
        <w:rPr>
          <w:color w:val="2B2A2C"/>
        </w:rPr>
        <w:t>Small Business</w:t>
      </w:r>
      <w:r>
        <w:rPr>
          <w:color w:val="2B2A2C"/>
          <w:spacing w:val="-7"/>
        </w:rPr>
        <w:t xml:space="preserve"> </w:t>
      </w:r>
      <w:r>
        <w:rPr>
          <w:color w:val="2B2A2C"/>
        </w:rPr>
        <w:t>Administration.</w:t>
      </w:r>
    </w:p>
    <w:p w14:paraId="352658E7" w14:textId="77777777" w:rsidR="006C3AC2" w:rsidRDefault="006C3AC2" w:rsidP="006C3AC2">
      <w:pPr>
        <w:pStyle w:val="Heading1"/>
        <w:numPr>
          <w:ilvl w:val="0"/>
          <w:numId w:val="3"/>
        </w:numPr>
        <w:tabs>
          <w:tab w:val="left" w:pos="831"/>
        </w:tabs>
        <w:spacing w:before="243"/>
        <w:rPr>
          <w:color w:val="232325"/>
        </w:rPr>
      </w:pPr>
      <w:r>
        <w:rPr>
          <w:color w:val="232325"/>
          <w:w w:val="105"/>
        </w:rPr>
        <w:t>Non-responsive</w:t>
      </w:r>
      <w:r>
        <w:rPr>
          <w:color w:val="232325"/>
          <w:spacing w:val="27"/>
          <w:w w:val="105"/>
        </w:rPr>
        <w:t xml:space="preserve"> </w:t>
      </w:r>
      <w:r>
        <w:rPr>
          <w:color w:val="232325"/>
          <w:spacing w:val="-2"/>
          <w:w w:val="105"/>
          <w:position w:val="1"/>
        </w:rPr>
        <w:t>Proposals</w:t>
      </w:r>
    </w:p>
    <w:p w14:paraId="1B2D687E" w14:textId="77777777" w:rsidR="006C3AC2" w:rsidRDefault="006C3AC2" w:rsidP="006C3AC2">
      <w:pPr>
        <w:pStyle w:val="BodyText"/>
        <w:spacing w:before="252" w:line="228" w:lineRule="auto"/>
        <w:ind w:left="119" w:right="52" w:firstLine="9"/>
      </w:pPr>
      <w:r>
        <w:rPr>
          <w:color w:val="2C2B2C"/>
        </w:rPr>
        <w:t>Proposals may</w:t>
      </w:r>
      <w:r>
        <w:rPr>
          <w:color w:val="2C2B2C"/>
          <w:spacing w:val="-3"/>
        </w:rPr>
        <w:t xml:space="preserve"> </w:t>
      </w:r>
      <w:r>
        <w:rPr>
          <w:color w:val="2C2B2C"/>
        </w:rPr>
        <w:t>be</w:t>
      </w:r>
      <w:r>
        <w:rPr>
          <w:color w:val="2C2B2C"/>
          <w:spacing w:val="-15"/>
        </w:rPr>
        <w:t xml:space="preserve"> </w:t>
      </w:r>
      <w:r>
        <w:rPr>
          <w:color w:val="2C2B2C"/>
        </w:rPr>
        <w:t>judged</w:t>
      </w:r>
      <w:r>
        <w:rPr>
          <w:color w:val="2C2B2C"/>
          <w:spacing w:val="17"/>
        </w:rPr>
        <w:t xml:space="preserve"> </w:t>
      </w:r>
      <w:r>
        <w:rPr>
          <w:color w:val="2C2B2C"/>
        </w:rPr>
        <w:t xml:space="preserve">non-responsive </w:t>
      </w:r>
      <w:r>
        <w:rPr>
          <w:color w:val="2C2B2C"/>
          <w:position w:val="1"/>
        </w:rPr>
        <w:t>and</w:t>
      </w:r>
      <w:r>
        <w:rPr>
          <w:color w:val="2C2B2C"/>
          <w:spacing w:val="11"/>
          <w:position w:val="1"/>
        </w:rPr>
        <w:t xml:space="preserve"> </w:t>
      </w:r>
      <w:r>
        <w:rPr>
          <w:color w:val="2C2B2C"/>
          <w:position w:val="1"/>
        </w:rPr>
        <w:t>removed from further</w:t>
      </w:r>
      <w:r>
        <w:rPr>
          <w:color w:val="2C2B2C"/>
          <w:spacing w:val="-5"/>
          <w:position w:val="1"/>
        </w:rPr>
        <w:t xml:space="preserve"> </w:t>
      </w:r>
      <w:r>
        <w:rPr>
          <w:color w:val="2C2B2C"/>
          <w:position w:val="1"/>
        </w:rPr>
        <w:t>consideration if</w:t>
      </w:r>
      <w:r>
        <w:rPr>
          <w:color w:val="2C2B2C"/>
          <w:spacing w:val="-11"/>
          <w:position w:val="1"/>
        </w:rPr>
        <w:t xml:space="preserve"> </w:t>
      </w:r>
      <w:r>
        <w:rPr>
          <w:color w:val="2C2B2C"/>
          <w:position w:val="1"/>
        </w:rPr>
        <w:t xml:space="preserve">any of </w:t>
      </w:r>
      <w:r>
        <w:rPr>
          <w:color w:val="2C2B2C"/>
        </w:rPr>
        <w:t>the following occur:</w:t>
      </w:r>
    </w:p>
    <w:p w14:paraId="380E7214" w14:textId="5673BDEE" w:rsidR="006C3AC2" w:rsidRDefault="006C3AC2" w:rsidP="006C3AC2">
      <w:pPr>
        <w:pStyle w:val="BodyText"/>
        <w:spacing w:before="261" w:line="453" w:lineRule="auto"/>
        <w:ind w:left="120" w:right="1108" w:hanging="4"/>
      </w:pPr>
      <w:r>
        <w:rPr>
          <w:color w:val="2B2B2C"/>
        </w:rPr>
        <w:t>The</w:t>
      </w:r>
      <w:r>
        <w:rPr>
          <w:color w:val="2B2B2C"/>
          <w:spacing w:val="-11"/>
        </w:rPr>
        <w:t xml:space="preserve"> </w:t>
      </w:r>
      <w:r>
        <w:rPr>
          <w:color w:val="2B2B2C"/>
        </w:rPr>
        <w:t>proposal</w:t>
      </w:r>
      <w:r>
        <w:rPr>
          <w:color w:val="2B2B2C"/>
          <w:spacing w:val="-2"/>
        </w:rPr>
        <w:t xml:space="preserve"> </w:t>
      </w:r>
      <w:r>
        <w:rPr>
          <w:color w:val="2B2B2C"/>
        </w:rPr>
        <w:t>is</w:t>
      </w:r>
      <w:r>
        <w:rPr>
          <w:color w:val="2B2B2C"/>
          <w:spacing w:val="-3"/>
        </w:rPr>
        <w:t xml:space="preserve"> </w:t>
      </w:r>
      <w:r>
        <w:rPr>
          <w:color w:val="2B2B2C"/>
        </w:rPr>
        <w:t>not</w:t>
      </w:r>
      <w:r>
        <w:rPr>
          <w:color w:val="2B2B2C"/>
          <w:spacing w:val="-8"/>
        </w:rPr>
        <w:t xml:space="preserve"> </w:t>
      </w:r>
      <w:r>
        <w:rPr>
          <w:color w:val="2B2B2C"/>
        </w:rPr>
        <w:t>received</w:t>
      </w:r>
      <w:r>
        <w:rPr>
          <w:color w:val="2B2B2C"/>
          <w:spacing w:val="-6"/>
        </w:rPr>
        <w:t xml:space="preserve"> </w:t>
      </w:r>
      <w:r>
        <w:rPr>
          <w:color w:val="2B2B2C"/>
        </w:rPr>
        <w:t>timely</w:t>
      </w:r>
      <w:r>
        <w:rPr>
          <w:color w:val="2B2B2C"/>
          <w:spacing w:val="-3"/>
        </w:rPr>
        <w:t xml:space="preserve"> </w:t>
      </w:r>
      <w:r>
        <w:rPr>
          <w:color w:val="2B2B2C"/>
          <w:position w:val="1"/>
        </w:rPr>
        <w:t>in</w:t>
      </w:r>
      <w:r>
        <w:rPr>
          <w:color w:val="2B2B2C"/>
          <w:spacing w:val="-4"/>
          <w:position w:val="1"/>
        </w:rPr>
        <w:t xml:space="preserve"> </w:t>
      </w:r>
      <w:r>
        <w:rPr>
          <w:color w:val="2B2B2C"/>
        </w:rPr>
        <w:t>accordance</w:t>
      </w:r>
      <w:r>
        <w:rPr>
          <w:color w:val="2B2B2C"/>
          <w:spacing w:val="-11"/>
        </w:rPr>
        <w:t xml:space="preserve"> </w:t>
      </w:r>
      <w:r>
        <w:rPr>
          <w:color w:val="2B2B2C"/>
          <w:position w:val="1"/>
        </w:rPr>
        <w:t>with</w:t>
      </w:r>
      <w:r>
        <w:rPr>
          <w:color w:val="2B2B2C"/>
          <w:spacing w:val="-6"/>
          <w:position w:val="1"/>
        </w:rPr>
        <w:t xml:space="preserve"> </w:t>
      </w:r>
      <w:r>
        <w:rPr>
          <w:color w:val="2B2B2C"/>
        </w:rPr>
        <w:t>the</w:t>
      </w:r>
      <w:r>
        <w:rPr>
          <w:color w:val="2B2B2C"/>
          <w:spacing w:val="-12"/>
        </w:rPr>
        <w:t xml:space="preserve"> </w:t>
      </w:r>
      <w:r>
        <w:rPr>
          <w:color w:val="2B2B2C"/>
        </w:rPr>
        <w:t>terms</w:t>
      </w:r>
      <w:r>
        <w:rPr>
          <w:color w:val="2B2B2C"/>
          <w:spacing w:val="-5"/>
        </w:rPr>
        <w:t xml:space="preserve"> </w:t>
      </w:r>
      <w:r>
        <w:rPr>
          <w:color w:val="2B2B2C"/>
          <w:position w:val="1"/>
        </w:rPr>
        <w:t>of</w:t>
      </w:r>
      <w:r>
        <w:rPr>
          <w:color w:val="2B2B2C"/>
          <w:spacing w:val="-17"/>
          <w:position w:val="1"/>
        </w:rPr>
        <w:t xml:space="preserve"> </w:t>
      </w:r>
      <w:r>
        <w:rPr>
          <w:color w:val="2B2B2C"/>
        </w:rPr>
        <w:t>this R</w:t>
      </w:r>
      <w:r w:rsidR="000757E8">
        <w:rPr>
          <w:color w:val="2B2B2C"/>
        </w:rPr>
        <w:t>FP</w:t>
      </w:r>
      <w:r>
        <w:rPr>
          <w:color w:val="2B2B2C"/>
        </w:rPr>
        <w:t xml:space="preserve">. The proposal </w:t>
      </w:r>
      <w:r>
        <w:rPr>
          <w:color w:val="2B2B2C"/>
          <w:position w:val="1"/>
        </w:rPr>
        <w:t>does not</w:t>
      </w:r>
      <w:r>
        <w:rPr>
          <w:color w:val="2B2B2C"/>
          <w:spacing w:val="-3"/>
          <w:position w:val="1"/>
        </w:rPr>
        <w:t xml:space="preserve"> </w:t>
      </w:r>
      <w:r>
        <w:rPr>
          <w:color w:val="2B2B2C"/>
          <w:position w:val="1"/>
        </w:rPr>
        <w:t xml:space="preserve">follow </w:t>
      </w:r>
      <w:r>
        <w:rPr>
          <w:color w:val="2B2B2C"/>
        </w:rPr>
        <w:t xml:space="preserve">the </w:t>
      </w:r>
      <w:r>
        <w:rPr>
          <w:color w:val="2B2B2C"/>
          <w:position w:val="1"/>
        </w:rPr>
        <w:t>specified format.</w:t>
      </w:r>
    </w:p>
    <w:p w14:paraId="31DC3BEA" w14:textId="77777777" w:rsidR="00046982" w:rsidRDefault="006C3AC2" w:rsidP="005224E8">
      <w:pPr>
        <w:pStyle w:val="BodyText"/>
        <w:spacing w:before="28" w:line="484" w:lineRule="auto"/>
        <w:ind w:left="121" w:right="3347" w:hanging="4"/>
      </w:pPr>
      <w:r>
        <w:rPr>
          <w:color w:val="282729"/>
        </w:rPr>
        <w:t>The</w:t>
      </w:r>
      <w:r>
        <w:rPr>
          <w:color w:val="282729"/>
          <w:spacing w:val="-11"/>
        </w:rPr>
        <w:t xml:space="preserve"> </w:t>
      </w:r>
      <w:r>
        <w:rPr>
          <w:color w:val="282729"/>
        </w:rPr>
        <w:t>proposal</w:t>
      </w:r>
      <w:r>
        <w:rPr>
          <w:color w:val="282729"/>
          <w:spacing w:val="-13"/>
        </w:rPr>
        <w:t xml:space="preserve"> </w:t>
      </w:r>
      <w:r>
        <w:rPr>
          <w:color w:val="282729"/>
        </w:rPr>
        <w:t>does</w:t>
      </w:r>
      <w:r>
        <w:rPr>
          <w:color w:val="282729"/>
          <w:spacing w:val="-10"/>
        </w:rPr>
        <w:t xml:space="preserve"> </w:t>
      </w:r>
      <w:r>
        <w:rPr>
          <w:color w:val="282729"/>
        </w:rPr>
        <w:t>not</w:t>
      </w:r>
      <w:r>
        <w:rPr>
          <w:color w:val="282729"/>
          <w:spacing w:val="-14"/>
        </w:rPr>
        <w:t xml:space="preserve"> </w:t>
      </w:r>
      <w:r>
        <w:rPr>
          <w:color w:val="282729"/>
        </w:rPr>
        <w:t>include</w:t>
      </w:r>
      <w:r>
        <w:rPr>
          <w:color w:val="282729"/>
          <w:spacing w:val="-11"/>
        </w:rPr>
        <w:t xml:space="preserve"> </w:t>
      </w:r>
      <w:r>
        <w:rPr>
          <w:color w:val="282729"/>
          <w:position w:val="1"/>
        </w:rPr>
        <w:t>a</w:t>
      </w:r>
      <w:r>
        <w:rPr>
          <w:color w:val="282729"/>
          <w:spacing w:val="-17"/>
          <w:position w:val="1"/>
        </w:rPr>
        <w:t xml:space="preserve"> </w:t>
      </w:r>
      <w:r>
        <w:rPr>
          <w:color w:val="282729"/>
        </w:rPr>
        <w:t>firm,</w:t>
      </w:r>
      <w:r>
        <w:rPr>
          <w:color w:val="282729"/>
          <w:spacing w:val="-4"/>
        </w:rPr>
        <w:t xml:space="preserve"> </w:t>
      </w:r>
      <w:r>
        <w:rPr>
          <w:color w:val="282729"/>
        </w:rPr>
        <w:t>all-inclusive</w:t>
      </w:r>
      <w:r>
        <w:rPr>
          <w:color w:val="282729"/>
          <w:spacing w:val="-8"/>
        </w:rPr>
        <w:t xml:space="preserve"> </w:t>
      </w:r>
      <w:r>
        <w:rPr>
          <w:color w:val="282729"/>
          <w:position w:val="1"/>
        </w:rPr>
        <w:t xml:space="preserve">price. </w:t>
      </w:r>
      <w:r>
        <w:rPr>
          <w:color w:val="282729"/>
        </w:rPr>
        <w:t xml:space="preserve">The proposal is submitted by fax </w:t>
      </w:r>
      <w:r>
        <w:rPr>
          <w:color w:val="282729"/>
          <w:position w:val="1"/>
        </w:rPr>
        <w:t xml:space="preserve">or </w:t>
      </w:r>
      <w:r>
        <w:rPr>
          <w:color w:val="282729"/>
        </w:rPr>
        <w:t>email.</w:t>
      </w:r>
    </w:p>
    <w:p w14:paraId="072B01BB" w14:textId="77632701" w:rsidR="006C3AC2" w:rsidRDefault="006C3AC2" w:rsidP="005224E8">
      <w:pPr>
        <w:pStyle w:val="BodyText"/>
        <w:spacing w:before="28" w:line="484" w:lineRule="auto"/>
        <w:ind w:left="121" w:right="3347" w:hanging="4"/>
      </w:pPr>
      <w:r>
        <w:rPr>
          <w:color w:val="2A292B"/>
        </w:rPr>
        <w:lastRenderedPageBreak/>
        <w:t>The</w:t>
      </w:r>
      <w:r>
        <w:rPr>
          <w:color w:val="2A292B"/>
          <w:spacing w:val="-8"/>
        </w:rPr>
        <w:t xml:space="preserve"> </w:t>
      </w:r>
      <w:r>
        <w:rPr>
          <w:color w:val="2A292B"/>
        </w:rPr>
        <w:t>proposal</w:t>
      </w:r>
      <w:r>
        <w:rPr>
          <w:color w:val="2A292B"/>
          <w:spacing w:val="-11"/>
        </w:rPr>
        <w:t xml:space="preserve"> </w:t>
      </w:r>
      <w:r>
        <w:rPr>
          <w:color w:val="2A292B"/>
          <w:position w:val="1"/>
        </w:rPr>
        <w:t>does</w:t>
      </w:r>
      <w:r>
        <w:rPr>
          <w:color w:val="2A292B"/>
          <w:spacing w:val="-3"/>
          <w:position w:val="1"/>
        </w:rPr>
        <w:t xml:space="preserve"> </w:t>
      </w:r>
      <w:r>
        <w:rPr>
          <w:color w:val="2A292B"/>
          <w:position w:val="1"/>
        </w:rPr>
        <w:t>not</w:t>
      </w:r>
      <w:r>
        <w:rPr>
          <w:color w:val="2A292B"/>
          <w:spacing w:val="-2"/>
          <w:position w:val="1"/>
        </w:rPr>
        <w:t xml:space="preserve"> </w:t>
      </w:r>
      <w:r>
        <w:rPr>
          <w:color w:val="2A292B"/>
          <w:position w:val="1"/>
        </w:rPr>
        <w:t>include</w:t>
      </w:r>
      <w:r>
        <w:rPr>
          <w:color w:val="2A292B"/>
          <w:spacing w:val="-10"/>
          <w:position w:val="1"/>
        </w:rPr>
        <w:t xml:space="preserve"> </w:t>
      </w:r>
      <w:r>
        <w:rPr>
          <w:color w:val="2A292B"/>
          <w:position w:val="1"/>
        </w:rPr>
        <w:t>the</w:t>
      </w:r>
      <w:r>
        <w:rPr>
          <w:color w:val="2A292B"/>
          <w:spacing w:val="-6"/>
          <w:position w:val="1"/>
        </w:rPr>
        <w:t xml:space="preserve"> </w:t>
      </w:r>
      <w:r>
        <w:rPr>
          <w:color w:val="2A292B"/>
        </w:rPr>
        <w:t>"Certifications"</w:t>
      </w:r>
      <w:r>
        <w:rPr>
          <w:color w:val="2A292B"/>
          <w:spacing w:val="-14"/>
        </w:rPr>
        <w:t xml:space="preserve"> </w:t>
      </w:r>
      <w:r>
        <w:rPr>
          <w:color w:val="2A292B"/>
          <w:position w:val="1"/>
        </w:rPr>
        <w:t>form</w:t>
      </w:r>
      <w:r w:rsidR="00B114B1">
        <w:rPr>
          <w:color w:val="2A292B"/>
          <w:position w:val="1"/>
        </w:rPr>
        <w:t>.</w:t>
      </w:r>
    </w:p>
    <w:p w14:paraId="17EE2639" w14:textId="77777777" w:rsidR="006C3AC2" w:rsidRDefault="006C3AC2" w:rsidP="006C3AC2">
      <w:pPr>
        <w:pStyle w:val="BodyText"/>
        <w:spacing w:before="248" w:line="228" w:lineRule="auto"/>
        <w:ind w:left="131" w:right="169" w:hanging="9"/>
        <w:jc w:val="both"/>
      </w:pPr>
      <w:r>
        <w:rPr>
          <w:color w:val="2B2A2C"/>
        </w:rPr>
        <w:t xml:space="preserve">The proposal is </w:t>
      </w:r>
      <w:r>
        <w:rPr>
          <w:color w:val="2B2A2C"/>
          <w:position w:val="1"/>
        </w:rPr>
        <w:t xml:space="preserve">not </w:t>
      </w:r>
      <w:r>
        <w:rPr>
          <w:color w:val="2B2A2C"/>
        </w:rPr>
        <w:t xml:space="preserve">adequate </w:t>
      </w:r>
      <w:r>
        <w:rPr>
          <w:color w:val="2B2A2C"/>
          <w:position w:val="1"/>
        </w:rPr>
        <w:t xml:space="preserve">to form a </w:t>
      </w:r>
      <w:r>
        <w:rPr>
          <w:color w:val="2B2A2C"/>
        </w:rPr>
        <w:t xml:space="preserve">judgment </w:t>
      </w:r>
      <w:r>
        <w:rPr>
          <w:color w:val="2B2A2C"/>
          <w:position w:val="1"/>
        </w:rPr>
        <w:t xml:space="preserve">by the reviewers that the proposed </w:t>
      </w:r>
      <w:r>
        <w:rPr>
          <w:color w:val="2B2A2C"/>
        </w:rPr>
        <w:t xml:space="preserve">undertaking would comply </w:t>
      </w:r>
      <w:r>
        <w:rPr>
          <w:color w:val="2B2A2C"/>
          <w:position w:val="1"/>
        </w:rPr>
        <w:t xml:space="preserve">with the </w:t>
      </w:r>
      <w:r>
        <w:rPr>
          <w:i/>
          <w:color w:val="2B2A2C"/>
        </w:rPr>
        <w:t xml:space="preserve">Government </w:t>
      </w:r>
      <w:r>
        <w:rPr>
          <w:i/>
          <w:color w:val="2B2A2C"/>
          <w:position w:val="1"/>
        </w:rPr>
        <w:t xml:space="preserve">Auditing </w:t>
      </w:r>
      <w:r>
        <w:rPr>
          <w:i/>
          <w:color w:val="2B2A2C"/>
        </w:rPr>
        <w:t xml:space="preserve">Standards </w:t>
      </w:r>
      <w:r>
        <w:rPr>
          <w:color w:val="2B2A2C"/>
          <w:position w:val="1"/>
        </w:rPr>
        <w:t xml:space="preserve">of the </w:t>
      </w:r>
      <w:r>
        <w:rPr>
          <w:color w:val="2B2A2C"/>
        </w:rPr>
        <w:t>U.S. Comptroller General.</w:t>
      </w:r>
    </w:p>
    <w:p w14:paraId="263D1088" w14:textId="77777777" w:rsidR="006C3AC2" w:rsidRDefault="006C3AC2" w:rsidP="006C3AC2">
      <w:pPr>
        <w:pStyle w:val="Heading1"/>
        <w:numPr>
          <w:ilvl w:val="0"/>
          <w:numId w:val="3"/>
        </w:numPr>
        <w:tabs>
          <w:tab w:val="left" w:pos="846"/>
        </w:tabs>
        <w:rPr>
          <w:color w:val="242427"/>
        </w:rPr>
      </w:pPr>
      <w:r>
        <w:rPr>
          <w:color w:val="242427"/>
          <w:w w:val="105"/>
        </w:rPr>
        <w:t>Right</w:t>
      </w:r>
      <w:r>
        <w:rPr>
          <w:color w:val="242427"/>
          <w:spacing w:val="8"/>
          <w:w w:val="105"/>
        </w:rPr>
        <w:t xml:space="preserve"> </w:t>
      </w:r>
      <w:r>
        <w:rPr>
          <w:color w:val="242427"/>
          <w:w w:val="105"/>
        </w:rPr>
        <w:t>To</w:t>
      </w:r>
      <w:r>
        <w:rPr>
          <w:color w:val="242427"/>
          <w:spacing w:val="22"/>
          <w:w w:val="105"/>
        </w:rPr>
        <w:t xml:space="preserve"> </w:t>
      </w:r>
      <w:r>
        <w:rPr>
          <w:color w:val="242427"/>
          <w:spacing w:val="-2"/>
          <w:w w:val="105"/>
          <w:position w:val="1"/>
        </w:rPr>
        <w:t>Reject</w:t>
      </w:r>
    </w:p>
    <w:p w14:paraId="0FAFF140" w14:textId="1E24642B" w:rsidR="006C3AC2" w:rsidRDefault="00B114B1" w:rsidP="006C3AC2">
      <w:pPr>
        <w:pStyle w:val="BodyText"/>
        <w:spacing w:before="273" w:line="228" w:lineRule="auto"/>
        <w:ind w:left="119" w:right="157" w:firstLine="13"/>
        <w:jc w:val="both"/>
      </w:pPr>
      <w:r>
        <w:rPr>
          <w:color w:val="29282A"/>
        </w:rPr>
        <w:t>The Agency for Community Empowerment of NEPA</w:t>
      </w:r>
      <w:r w:rsidR="006C3AC2">
        <w:rPr>
          <w:color w:val="29282A"/>
        </w:rPr>
        <w:t xml:space="preserve"> reserves the right to reject </w:t>
      </w:r>
      <w:proofErr w:type="gramStart"/>
      <w:r w:rsidR="006C3AC2">
        <w:rPr>
          <w:color w:val="29282A"/>
        </w:rPr>
        <w:t>any and all</w:t>
      </w:r>
      <w:proofErr w:type="gramEnd"/>
      <w:r w:rsidR="006C3AC2">
        <w:rPr>
          <w:color w:val="29282A"/>
        </w:rPr>
        <w:t xml:space="preserve"> proposals received in response </w:t>
      </w:r>
      <w:r w:rsidR="006C3AC2">
        <w:rPr>
          <w:color w:val="29282A"/>
          <w:position w:val="1"/>
        </w:rPr>
        <w:t xml:space="preserve">to this </w:t>
      </w:r>
      <w:r w:rsidR="00A051A9">
        <w:rPr>
          <w:color w:val="29282A"/>
          <w:position w:val="1"/>
        </w:rPr>
        <w:t>Request for Proposal (</w:t>
      </w:r>
      <w:r w:rsidR="006C3AC2">
        <w:rPr>
          <w:color w:val="29282A"/>
        </w:rPr>
        <w:t>RFP</w:t>
      </w:r>
      <w:r w:rsidR="00A051A9">
        <w:rPr>
          <w:color w:val="29282A"/>
        </w:rPr>
        <w:t>)</w:t>
      </w:r>
      <w:r w:rsidR="006C3AC2">
        <w:rPr>
          <w:color w:val="29282A"/>
        </w:rPr>
        <w:t>.</w:t>
      </w:r>
      <w:r w:rsidR="006C3AC2">
        <w:rPr>
          <w:color w:val="29282A"/>
          <w:spacing w:val="40"/>
        </w:rPr>
        <w:t xml:space="preserve"> </w:t>
      </w:r>
      <w:r w:rsidR="006C3AC2">
        <w:rPr>
          <w:color w:val="29282A"/>
        </w:rPr>
        <w:t xml:space="preserve">A contract for the </w:t>
      </w:r>
      <w:r w:rsidR="006C3AC2">
        <w:rPr>
          <w:color w:val="29282A"/>
          <w:position w:val="1"/>
        </w:rPr>
        <w:t xml:space="preserve">accepted proposal will be based upon the factors described in </w:t>
      </w:r>
      <w:r w:rsidR="006C3AC2">
        <w:rPr>
          <w:color w:val="29282A"/>
        </w:rPr>
        <w:t>this RFP.</w:t>
      </w:r>
    </w:p>
    <w:p w14:paraId="6BC6CE6F" w14:textId="77777777" w:rsidR="006C3AC2" w:rsidRDefault="006C3AC2" w:rsidP="006C3AC2">
      <w:pPr>
        <w:pStyle w:val="Heading2"/>
        <w:numPr>
          <w:ilvl w:val="0"/>
          <w:numId w:val="3"/>
        </w:numPr>
        <w:tabs>
          <w:tab w:val="left" w:pos="851"/>
        </w:tabs>
        <w:spacing w:before="271"/>
        <w:rPr>
          <w:color w:val="252327"/>
        </w:rPr>
      </w:pPr>
      <w:r>
        <w:rPr>
          <w:color w:val="252327"/>
          <w:spacing w:val="-2"/>
        </w:rPr>
        <w:t>Notification</w:t>
      </w:r>
      <w:r>
        <w:rPr>
          <w:color w:val="252327"/>
          <w:spacing w:val="13"/>
        </w:rPr>
        <w:t xml:space="preserve"> </w:t>
      </w:r>
      <w:r>
        <w:rPr>
          <w:color w:val="252327"/>
          <w:spacing w:val="-2"/>
        </w:rPr>
        <w:t>of</w:t>
      </w:r>
      <w:r>
        <w:rPr>
          <w:color w:val="252327"/>
          <w:spacing w:val="-13"/>
        </w:rPr>
        <w:t xml:space="preserve"> </w:t>
      </w:r>
      <w:r>
        <w:rPr>
          <w:color w:val="252327"/>
          <w:spacing w:val="-2"/>
        </w:rPr>
        <w:t>Award</w:t>
      </w:r>
    </w:p>
    <w:p w14:paraId="44EA5C47" w14:textId="77777777" w:rsidR="006C3AC2" w:rsidRDefault="006C3AC2" w:rsidP="006C3AC2">
      <w:pPr>
        <w:pStyle w:val="BodyText"/>
        <w:spacing w:before="3"/>
        <w:rPr>
          <w:b/>
        </w:rPr>
      </w:pPr>
    </w:p>
    <w:p w14:paraId="6DE2F59E" w14:textId="7E043DDB" w:rsidR="006C3AC2" w:rsidRDefault="006C3AC2" w:rsidP="006C3AC2">
      <w:pPr>
        <w:pStyle w:val="BodyText"/>
        <w:spacing w:line="232" w:lineRule="auto"/>
        <w:ind w:left="124" w:right="117" w:firstLine="19"/>
        <w:jc w:val="both"/>
      </w:pPr>
      <w:r>
        <w:rPr>
          <w:color w:val="29282A"/>
        </w:rPr>
        <w:t xml:space="preserve">Upon conclusion of final negotiations </w:t>
      </w:r>
      <w:r>
        <w:rPr>
          <w:color w:val="29282A"/>
          <w:position w:val="1"/>
        </w:rPr>
        <w:t xml:space="preserve">with the successful audit firm, all CPA Firms </w:t>
      </w:r>
      <w:r>
        <w:rPr>
          <w:color w:val="29282A"/>
        </w:rPr>
        <w:t xml:space="preserve">submitting proposals in response </w:t>
      </w:r>
      <w:r>
        <w:rPr>
          <w:color w:val="29282A"/>
          <w:position w:val="1"/>
        </w:rPr>
        <w:t>to this R</w:t>
      </w:r>
      <w:r w:rsidR="006303B5">
        <w:rPr>
          <w:color w:val="29282A"/>
          <w:position w:val="1"/>
        </w:rPr>
        <w:t>equest for Proposal (RFP)</w:t>
      </w:r>
      <w:r>
        <w:rPr>
          <w:color w:val="29282A"/>
          <w:spacing w:val="-1"/>
          <w:position w:val="1"/>
        </w:rPr>
        <w:t xml:space="preserve"> </w:t>
      </w:r>
      <w:r>
        <w:rPr>
          <w:color w:val="29282A"/>
          <w:position w:val="1"/>
        </w:rPr>
        <w:t>will be informed, in writing, of</w:t>
      </w:r>
      <w:r>
        <w:rPr>
          <w:color w:val="29282A"/>
          <w:spacing w:val="-12"/>
          <w:position w:val="1"/>
        </w:rPr>
        <w:t xml:space="preserve"> </w:t>
      </w:r>
      <w:r>
        <w:rPr>
          <w:color w:val="29282A"/>
          <w:position w:val="1"/>
        </w:rPr>
        <w:t xml:space="preserve">the name </w:t>
      </w:r>
      <w:r>
        <w:rPr>
          <w:color w:val="29282A"/>
        </w:rPr>
        <w:t>of the</w:t>
      </w:r>
      <w:r>
        <w:rPr>
          <w:color w:val="29282A"/>
          <w:spacing w:val="40"/>
        </w:rPr>
        <w:t xml:space="preserve"> </w:t>
      </w:r>
      <w:r>
        <w:rPr>
          <w:color w:val="29282A"/>
        </w:rPr>
        <w:t>successful</w:t>
      </w:r>
      <w:r>
        <w:rPr>
          <w:color w:val="29282A"/>
          <w:spacing w:val="40"/>
        </w:rPr>
        <w:t xml:space="preserve"> </w:t>
      </w:r>
      <w:r>
        <w:rPr>
          <w:color w:val="29282A"/>
        </w:rPr>
        <w:t>audit</w:t>
      </w:r>
      <w:r>
        <w:rPr>
          <w:color w:val="29282A"/>
          <w:spacing w:val="30"/>
        </w:rPr>
        <w:t xml:space="preserve"> </w:t>
      </w:r>
      <w:r>
        <w:rPr>
          <w:color w:val="29282A"/>
        </w:rPr>
        <w:t>firm.</w:t>
      </w:r>
      <w:r>
        <w:rPr>
          <w:color w:val="29282A"/>
          <w:spacing w:val="40"/>
        </w:rPr>
        <w:t xml:space="preserve">  </w:t>
      </w:r>
      <w:r>
        <w:rPr>
          <w:color w:val="29282A"/>
        </w:rPr>
        <w:t>It</w:t>
      </w:r>
      <w:r>
        <w:rPr>
          <w:color w:val="29282A"/>
          <w:spacing w:val="40"/>
        </w:rPr>
        <w:t xml:space="preserve"> </w:t>
      </w:r>
      <w:r>
        <w:rPr>
          <w:color w:val="29282A"/>
          <w:position w:val="1"/>
        </w:rPr>
        <w:t>is</w:t>
      </w:r>
      <w:r>
        <w:rPr>
          <w:color w:val="29282A"/>
          <w:spacing w:val="40"/>
          <w:position w:val="1"/>
        </w:rPr>
        <w:t xml:space="preserve"> </w:t>
      </w:r>
      <w:r>
        <w:rPr>
          <w:color w:val="29282A"/>
        </w:rPr>
        <w:t>expected</w:t>
      </w:r>
      <w:r>
        <w:rPr>
          <w:color w:val="29282A"/>
          <w:spacing w:val="40"/>
        </w:rPr>
        <w:t xml:space="preserve"> </w:t>
      </w:r>
      <w:r>
        <w:rPr>
          <w:color w:val="29282A"/>
        </w:rPr>
        <w:t>that</w:t>
      </w:r>
      <w:r>
        <w:rPr>
          <w:color w:val="29282A"/>
          <w:spacing w:val="31"/>
        </w:rPr>
        <w:t xml:space="preserve"> </w:t>
      </w:r>
      <w:r>
        <w:rPr>
          <w:color w:val="29282A"/>
          <w:position w:val="1"/>
        </w:rPr>
        <w:t>the</w:t>
      </w:r>
      <w:r>
        <w:rPr>
          <w:color w:val="29282A"/>
          <w:spacing w:val="40"/>
          <w:position w:val="1"/>
        </w:rPr>
        <w:t xml:space="preserve"> </w:t>
      </w:r>
      <w:r>
        <w:rPr>
          <w:color w:val="29282A"/>
        </w:rPr>
        <w:t>contract</w:t>
      </w:r>
      <w:r>
        <w:rPr>
          <w:color w:val="29282A"/>
          <w:spacing w:val="35"/>
        </w:rPr>
        <w:t xml:space="preserve"> </w:t>
      </w:r>
      <w:r>
        <w:rPr>
          <w:color w:val="29282A"/>
        </w:rPr>
        <w:t>will</w:t>
      </w:r>
      <w:r>
        <w:rPr>
          <w:color w:val="29282A"/>
          <w:spacing w:val="40"/>
        </w:rPr>
        <w:t xml:space="preserve"> </w:t>
      </w:r>
      <w:r>
        <w:rPr>
          <w:color w:val="29282A"/>
          <w:position w:val="1"/>
        </w:rPr>
        <w:t>be</w:t>
      </w:r>
      <w:r>
        <w:rPr>
          <w:color w:val="29282A"/>
          <w:spacing w:val="14"/>
          <w:position w:val="1"/>
        </w:rPr>
        <w:t xml:space="preserve"> </w:t>
      </w:r>
      <w:r>
        <w:rPr>
          <w:color w:val="29282A"/>
          <w:spacing w:val="14"/>
        </w:rPr>
        <w:t>for</w:t>
      </w:r>
      <w:r>
        <w:rPr>
          <w:color w:val="29282A"/>
          <w:spacing w:val="40"/>
        </w:rPr>
        <w:t xml:space="preserve"> </w:t>
      </w:r>
      <w:r>
        <w:rPr>
          <w:color w:val="29282A"/>
          <w:position w:val="1"/>
        </w:rPr>
        <w:t>one</w:t>
      </w:r>
      <w:r>
        <w:rPr>
          <w:color w:val="29282A"/>
          <w:spacing w:val="17"/>
          <w:position w:val="1"/>
        </w:rPr>
        <w:t xml:space="preserve"> </w:t>
      </w:r>
      <w:r>
        <w:rPr>
          <w:color w:val="29282A"/>
        </w:rPr>
        <w:t>year</w:t>
      </w:r>
      <w:r>
        <w:rPr>
          <w:color w:val="29282A"/>
          <w:spacing w:val="28"/>
        </w:rPr>
        <w:t xml:space="preserve"> </w:t>
      </w:r>
      <w:r>
        <w:rPr>
          <w:color w:val="29282A"/>
        </w:rPr>
        <w:t>with an option for four additional years.</w:t>
      </w:r>
    </w:p>
    <w:p w14:paraId="095AC5BB" w14:textId="77777777" w:rsidR="006C3AC2" w:rsidRDefault="006C3AC2" w:rsidP="006C3AC2">
      <w:pPr>
        <w:pStyle w:val="BodyText"/>
      </w:pPr>
    </w:p>
    <w:p w14:paraId="1C871B0A" w14:textId="3C29AB98" w:rsidR="009E5541" w:rsidRDefault="009E5541" w:rsidP="009E5541">
      <w:pPr>
        <w:pStyle w:val="Heading2"/>
        <w:numPr>
          <w:ilvl w:val="0"/>
          <w:numId w:val="3"/>
        </w:numPr>
        <w:tabs>
          <w:tab w:val="left" w:pos="820"/>
        </w:tabs>
        <w:spacing w:before="72"/>
        <w:rPr>
          <w:color w:val="29282A"/>
        </w:rPr>
      </w:pPr>
      <w:r>
        <w:rPr>
          <w:color w:val="29282A"/>
        </w:rPr>
        <w:t>Terms</w:t>
      </w:r>
      <w:r>
        <w:rPr>
          <w:color w:val="29282A"/>
          <w:spacing w:val="3"/>
        </w:rPr>
        <w:t xml:space="preserve"> </w:t>
      </w:r>
      <w:r>
        <w:rPr>
          <w:color w:val="29282A"/>
        </w:rPr>
        <w:t>of</w:t>
      </w:r>
      <w:r>
        <w:rPr>
          <w:color w:val="29282A"/>
          <w:spacing w:val="-4"/>
        </w:rPr>
        <w:t xml:space="preserve"> </w:t>
      </w:r>
      <w:r>
        <w:rPr>
          <w:color w:val="29282A"/>
          <w:spacing w:val="-2"/>
        </w:rPr>
        <w:t>Engagement</w:t>
      </w:r>
    </w:p>
    <w:p w14:paraId="062516F1" w14:textId="77777777" w:rsidR="009E5541" w:rsidRDefault="009E5541" w:rsidP="009E5541">
      <w:pPr>
        <w:pStyle w:val="BodyText"/>
        <w:spacing w:before="39"/>
        <w:rPr>
          <w:b/>
        </w:rPr>
      </w:pPr>
    </w:p>
    <w:p w14:paraId="57EDD9E4" w14:textId="4A634782" w:rsidR="009E5541" w:rsidRDefault="009E5541" w:rsidP="009E5541">
      <w:pPr>
        <w:pStyle w:val="BodyText"/>
        <w:tabs>
          <w:tab w:val="left" w:pos="2920"/>
        </w:tabs>
        <w:spacing w:line="230" w:lineRule="auto"/>
        <w:ind w:left="108" w:right="122"/>
      </w:pPr>
      <w:r>
        <w:rPr>
          <w:color w:val="2C2C2E"/>
        </w:rPr>
        <w:t>This</w:t>
      </w:r>
      <w:r>
        <w:rPr>
          <w:color w:val="2C2C2E"/>
          <w:spacing w:val="40"/>
        </w:rPr>
        <w:t xml:space="preserve"> </w:t>
      </w:r>
      <w:r>
        <w:rPr>
          <w:color w:val="2C2C2E"/>
        </w:rPr>
        <w:t>Request for Proposal</w:t>
      </w:r>
      <w:r>
        <w:rPr>
          <w:color w:val="2C2C2E"/>
          <w:spacing w:val="40"/>
        </w:rPr>
        <w:t xml:space="preserve"> </w:t>
      </w:r>
      <w:r>
        <w:rPr>
          <w:color w:val="2C2C2E"/>
        </w:rPr>
        <w:t>is</w:t>
      </w:r>
      <w:r>
        <w:rPr>
          <w:color w:val="2C2C2E"/>
          <w:spacing w:val="33"/>
        </w:rPr>
        <w:t xml:space="preserve"> </w:t>
      </w:r>
      <w:r>
        <w:rPr>
          <w:color w:val="2C2C2E"/>
        </w:rPr>
        <w:t>to</w:t>
      </w:r>
      <w:r>
        <w:rPr>
          <w:color w:val="2C2C2E"/>
          <w:spacing w:val="40"/>
        </w:rPr>
        <w:t xml:space="preserve"> </w:t>
      </w:r>
      <w:r>
        <w:rPr>
          <w:color w:val="2C2C2E"/>
        </w:rPr>
        <w:t>contract</w:t>
      </w:r>
      <w:r>
        <w:rPr>
          <w:color w:val="2C2C2E"/>
          <w:spacing w:val="31"/>
        </w:rPr>
        <w:t xml:space="preserve"> </w:t>
      </w:r>
      <w:r>
        <w:rPr>
          <w:color w:val="2C2C2E"/>
        </w:rPr>
        <w:t>for</w:t>
      </w:r>
      <w:r>
        <w:rPr>
          <w:color w:val="2C2C2E"/>
          <w:spacing w:val="39"/>
        </w:rPr>
        <w:t xml:space="preserve"> </w:t>
      </w:r>
      <w:r>
        <w:rPr>
          <w:color w:val="2C2C2E"/>
        </w:rPr>
        <w:t>a retirement plan financial statement</w:t>
      </w:r>
      <w:r>
        <w:rPr>
          <w:color w:val="2C2C2E"/>
          <w:spacing w:val="40"/>
        </w:rPr>
        <w:t xml:space="preserve"> </w:t>
      </w:r>
      <w:r>
        <w:rPr>
          <w:color w:val="2C2C2E"/>
        </w:rPr>
        <w:t>and</w:t>
      </w:r>
      <w:r>
        <w:rPr>
          <w:color w:val="2C2C2E"/>
          <w:spacing w:val="40"/>
        </w:rPr>
        <w:t xml:space="preserve"> </w:t>
      </w:r>
      <w:r>
        <w:rPr>
          <w:color w:val="2C2C2E"/>
        </w:rPr>
        <w:t>compliance</w:t>
      </w:r>
      <w:r>
        <w:rPr>
          <w:color w:val="2C2C2E"/>
          <w:spacing w:val="40"/>
        </w:rPr>
        <w:t xml:space="preserve"> </w:t>
      </w:r>
      <w:r>
        <w:rPr>
          <w:color w:val="2C2C2E"/>
        </w:rPr>
        <w:t>audit</w:t>
      </w:r>
      <w:r>
        <w:rPr>
          <w:color w:val="2C2C2E"/>
          <w:spacing w:val="25"/>
        </w:rPr>
        <w:t xml:space="preserve"> </w:t>
      </w:r>
      <w:r>
        <w:rPr>
          <w:color w:val="2C2C2E"/>
        </w:rPr>
        <w:t>for</w:t>
      </w:r>
      <w:r>
        <w:rPr>
          <w:color w:val="2C2C2E"/>
          <w:spacing w:val="24"/>
        </w:rPr>
        <w:t xml:space="preserve"> </w:t>
      </w:r>
      <w:r>
        <w:rPr>
          <w:color w:val="2C2C2E"/>
        </w:rPr>
        <w:t>the</w:t>
      </w:r>
      <w:r>
        <w:rPr>
          <w:color w:val="2C2C2E"/>
          <w:spacing w:val="40"/>
        </w:rPr>
        <w:t xml:space="preserve"> </w:t>
      </w:r>
      <w:r>
        <w:rPr>
          <w:color w:val="2C2C2E"/>
        </w:rPr>
        <w:t>period</w:t>
      </w:r>
      <w:r>
        <w:rPr>
          <w:color w:val="2C2C2E"/>
          <w:spacing w:val="40"/>
        </w:rPr>
        <w:t xml:space="preserve"> </w:t>
      </w:r>
      <w:r>
        <w:rPr>
          <w:color w:val="2C2C2E"/>
        </w:rPr>
        <w:t>of</w:t>
      </w:r>
      <w:r>
        <w:rPr>
          <w:color w:val="2C2C2E"/>
          <w:spacing w:val="30"/>
        </w:rPr>
        <w:t xml:space="preserve"> </w:t>
      </w:r>
      <w:r w:rsidR="00356E6D">
        <w:rPr>
          <w:color w:val="2C2C2E"/>
        </w:rPr>
        <w:t>September</w:t>
      </w:r>
      <w:r>
        <w:rPr>
          <w:color w:val="2C2C2E"/>
          <w:spacing w:val="40"/>
        </w:rPr>
        <w:t xml:space="preserve"> </w:t>
      </w:r>
      <w:r>
        <w:rPr>
          <w:color w:val="2C2C2E"/>
        </w:rPr>
        <w:t xml:space="preserve">1, </w:t>
      </w:r>
      <w:r>
        <w:rPr>
          <w:color w:val="2C2C2E"/>
          <w:position w:val="1"/>
        </w:rPr>
        <w:t>2025</w:t>
      </w:r>
      <w:r>
        <w:rPr>
          <w:color w:val="2C2C2E"/>
          <w:spacing w:val="40"/>
          <w:position w:val="1"/>
        </w:rPr>
        <w:t xml:space="preserve"> </w:t>
      </w:r>
      <w:r>
        <w:rPr>
          <w:color w:val="2C2C2E"/>
          <w:position w:val="1"/>
        </w:rPr>
        <w:t>-</w:t>
      </w:r>
      <w:r>
        <w:rPr>
          <w:color w:val="2C2C2E"/>
          <w:spacing w:val="80"/>
          <w:position w:val="1"/>
        </w:rPr>
        <w:t xml:space="preserve"> </w:t>
      </w:r>
      <w:r w:rsidR="00356E6D">
        <w:rPr>
          <w:color w:val="2C2C2E"/>
          <w:position w:val="1"/>
        </w:rPr>
        <w:t>August</w:t>
      </w:r>
      <w:r>
        <w:rPr>
          <w:color w:val="2C2C2E"/>
          <w:spacing w:val="40"/>
          <w:position w:val="1"/>
        </w:rPr>
        <w:t xml:space="preserve"> </w:t>
      </w:r>
      <w:r>
        <w:rPr>
          <w:color w:val="2C2C2E"/>
          <w:position w:val="1"/>
        </w:rPr>
        <w:t>3</w:t>
      </w:r>
      <w:r w:rsidR="00356E6D">
        <w:rPr>
          <w:color w:val="2C2C2E"/>
          <w:position w:val="1"/>
        </w:rPr>
        <w:t>1</w:t>
      </w:r>
      <w:r>
        <w:rPr>
          <w:color w:val="2C2C2E"/>
          <w:position w:val="1"/>
        </w:rPr>
        <w:t>,</w:t>
      </w:r>
      <w:r>
        <w:rPr>
          <w:color w:val="2C2C2E"/>
          <w:spacing w:val="40"/>
          <w:position w:val="1"/>
        </w:rPr>
        <w:t xml:space="preserve"> </w:t>
      </w:r>
      <w:r>
        <w:rPr>
          <w:color w:val="2C2C2E"/>
          <w:position w:val="1"/>
        </w:rPr>
        <w:t>2026.</w:t>
      </w:r>
      <w:r>
        <w:rPr>
          <w:color w:val="2C2C2E"/>
          <w:position w:val="1"/>
        </w:rPr>
        <w:tab/>
        <w:t>The</w:t>
      </w:r>
      <w:r>
        <w:rPr>
          <w:color w:val="2C2C2E"/>
          <w:spacing w:val="40"/>
          <w:position w:val="1"/>
        </w:rPr>
        <w:t xml:space="preserve"> </w:t>
      </w:r>
      <w:r>
        <w:rPr>
          <w:color w:val="2C2C2E"/>
          <w:position w:val="1"/>
        </w:rPr>
        <w:t>contract</w:t>
      </w:r>
      <w:r>
        <w:rPr>
          <w:color w:val="2C2C2E"/>
          <w:spacing w:val="40"/>
          <w:position w:val="1"/>
        </w:rPr>
        <w:t xml:space="preserve"> </w:t>
      </w:r>
      <w:r>
        <w:rPr>
          <w:color w:val="2C2C2E"/>
          <w:position w:val="1"/>
        </w:rPr>
        <w:t>shall</w:t>
      </w:r>
      <w:r>
        <w:rPr>
          <w:color w:val="2C2C2E"/>
          <w:spacing w:val="40"/>
          <w:position w:val="1"/>
        </w:rPr>
        <w:t xml:space="preserve"> </w:t>
      </w:r>
      <w:r>
        <w:rPr>
          <w:color w:val="2C2C2E"/>
          <w:position w:val="1"/>
        </w:rPr>
        <w:t>be</w:t>
      </w:r>
      <w:r>
        <w:rPr>
          <w:color w:val="2C2C2E"/>
          <w:spacing w:val="40"/>
          <w:position w:val="1"/>
        </w:rPr>
        <w:t xml:space="preserve"> </w:t>
      </w:r>
      <w:r>
        <w:rPr>
          <w:color w:val="2C2C2E"/>
          <w:spacing w:val="14"/>
        </w:rPr>
        <w:t>for</w:t>
      </w:r>
      <w:r>
        <w:rPr>
          <w:color w:val="2C2C2E"/>
          <w:spacing w:val="40"/>
        </w:rPr>
        <w:t xml:space="preserve"> </w:t>
      </w:r>
      <w:r>
        <w:rPr>
          <w:color w:val="2C2C2E"/>
          <w:position w:val="1"/>
        </w:rPr>
        <w:t>one</w:t>
      </w:r>
      <w:r>
        <w:rPr>
          <w:color w:val="2C2C2E"/>
          <w:spacing w:val="29"/>
          <w:position w:val="1"/>
        </w:rPr>
        <w:t xml:space="preserve"> </w:t>
      </w:r>
      <w:r>
        <w:rPr>
          <w:color w:val="2C2C2E"/>
          <w:position w:val="1"/>
        </w:rPr>
        <w:t>year</w:t>
      </w:r>
      <w:r>
        <w:rPr>
          <w:color w:val="2C2C2E"/>
          <w:spacing w:val="40"/>
          <w:position w:val="1"/>
        </w:rPr>
        <w:t xml:space="preserve"> </w:t>
      </w:r>
      <w:r>
        <w:rPr>
          <w:color w:val="2C2C2E"/>
          <w:position w:val="1"/>
        </w:rPr>
        <w:t>with</w:t>
      </w:r>
      <w:r>
        <w:rPr>
          <w:color w:val="2C2C2E"/>
          <w:spacing w:val="40"/>
          <w:position w:val="1"/>
        </w:rPr>
        <w:t xml:space="preserve"> </w:t>
      </w:r>
      <w:r>
        <w:rPr>
          <w:color w:val="2C2C2E"/>
          <w:position w:val="1"/>
        </w:rPr>
        <w:t>an</w:t>
      </w:r>
      <w:r>
        <w:rPr>
          <w:color w:val="2C2C2E"/>
          <w:spacing w:val="78"/>
          <w:position w:val="1"/>
        </w:rPr>
        <w:t xml:space="preserve"> </w:t>
      </w:r>
      <w:r>
        <w:rPr>
          <w:color w:val="2C2C2E"/>
          <w:position w:val="1"/>
        </w:rPr>
        <w:t>option</w:t>
      </w:r>
      <w:r>
        <w:rPr>
          <w:color w:val="2C2C2E"/>
          <w:spacing w:val="40"/>
          <w:position w:val="1"/>
        </w:rPr>
        <w:t xml:space="preserve"> </w:t>
      </w:r>
      <w:r>
        <w:rPr>
          <w:color w:val="2C2C2E"/>
          <w:position w:val="1"/>
        </w:rPr>
        <w:t>for</w:t>
      </w:r>
      <w:r>
        <w:rPr>
          <w:color w:val="2C2C2E"/>
          <w:spacing w:val="36"/>
          <w:position w:val="1"/>
        </w:rPr>
        <w:t xml:space="preserve"> </w:t>
      </w:r>
      <w:r>
        <w:rPr>
          <w:color w:val="2C2C2E"/>
          <w:position w:val="1"/>
        </w:rPr>
        <w:t xml:space="preserve">four </w:t>
      </w:r>
      <w:r>
        <w:rPr>
          <w:color w:val="2C2C2E"/>
        </w:rPr>
        <w:t>additional</w:t>
      </w:r>
      <w:r>
        <w:rPr>
          <w:color w:val="2C2C2E"/>
          <w:spacing w:val="37"/>
        </w:rPr>
        <w:t xml:space="preserve"> </w:t>
      </w:r>
      <w:r>
        <w:rPr>
          <w:color w:val="2C2C2E"/>
        </w:rPr>
        <w:t>years.</w:t>
      </w:r>
      <w:r>
        <w:rPr>
          <w:color w:val="2C2C2E"/>
          <w:spacing w:val="40"/>
        </w:rPr>
        <w:t xml:space="preserve"> </w:t>
      </w:r>
      <w:r w:rsidR="00356E6D">
        <w:rPr>
          <w:color w:val="2C2C2E"/>
        </w:rPr>
        <w:t>The Agency for Community Empowerment of NEPA</w:t>
      </w:r>
      <w:r>
        <w:rPr>
          <w:color w:val="2C2C2E"/>
          <w:spacing w:val="37"/>
        </w:rPr>
        <w:t xml:space="preserve"> </w:t>
      </w:r>
      <w:r>
        <w:rPr>
          <w:color w:val="2C2C2E"/>
        </w:rPr>
        <w:t>and</w:t>
      </w:r>
      <w:r>
        <w:rPr>
          <w:color w:val="2C2C2E"/>
          <w:spacing w:val="40"/>
        </w:rPr>
        <w:t xml:space="preserve"> </w:t>
      </w:r>
      <w:r>
        <w:rPr>
          <w:color w:val="2C2C2E"/>
        </w:rPr>
        <w:t>the</w:t>
      </w:r>
      <w:r>
        <w:rPr>
          <w:color w:val="2C2C2E"/>
          <w:spacing w:val="40"/>
        </w:rPr>
        <w:t xml:space="preserve"> </w:t>
      </w:r>
      <w:r>
        <w:rPr>
          <w:color w:val="2C2C2E"/>
        </w:rPr>
        <w:t>selected</w:t>
      </w:r>
      <w:r>
        <w:rPr>
          <w:color w:val="2C2C2E"/>
          <w:spacing w:val="40"/>
        </w:rPr>
        <w:t xml:space="preserve"> </w:t>
      </w:r>
      <w:r>
        <w:rPr>
          <w:color w:val="2C2C2E"/>
        </w:rPr>
        <w:t>CPA</w:t>
      </w:r>
      <w:r>
        <w:rPr>
          <w:color w:val="2C2C2E"/>
          <w:spacing w:val="39"/>
        </w:rPr>
        <w:t xml:space="preserve"> </w:t>
      </w:r>
      <w:r>
        <w:rPr>
          <w:color w:val="2C2C2E"/>
        </w:rPr>
        <w:t>Firm</w:t>
      </w:r>
      <w:r>
        <w:rPr>
          <w:color w:val="2C2C2E"/>
          <w:spacing w:val="37"/>
        </w:rPr>
        <w:t xml:space="preserve"> </w:t>
      </w:r>
      <w:r>
        <w:rPr>
          <w:color w:val="2C2C2E"/>
        </w:rPr>
        <w:t>will</w:t>
      </w:r>
      <w:r>
        <w:rPr>
          <w:color w:val="2C2C2E"/>
          <w:spacing w:val="40"/>
        </w:rPr>
        <w:t xml:space="preserve"> </w:t>
      </w:r>
      <w:r>
        <w:rPr>
          <w:color w:val="2C2C2E"/>
        </w:rPr>
        <w:t>agree</w:t>
      </w:r>
      <w:r>
        <w:rPr>
          <w:color w:val="2C2C2E"/>
          <w:spacing w:val="40"/>
        </w:rPr>
        <w:t xml:space="preserve"> </w:t>
      </w:r>
      <w:r>
        <w:rPr>
          <w:color w:val="2C2C2E"/>
        </w:rPr>
        <w:t>upon</w:t>
      </w:r>
      <w:r>
        <w:rPr>
          <w:color w:val="2C2C2E"/>
          <w:spacing w:val="40"/>
        </w:rPr>
        <w:t xml:space="preserve"> </w:t>
      </w:r>
      <w:r>
        <w:rPr>
          <w:color w:val="2C2C2E"/>
        </w:rPr>
        <w:t>the</w:t>
      </w:r>
      <w:r>
        <w:rPr>
          <w:color w:val="2C2C2E"/>
          <w:spacing w:val="40"/>
        </w:rPr>
        <w:t xml:space="preserve"> </w:t>
      </w:r>
      <w:r>
        <w:rPr>
          <w:color w:val="2C2C2E"/>
        </w:rPr>
        <w:t>cost</w:t>
      </w:r>
      <w:r>
        <w:rPr>
          <w:color w:val="2C2C2E"/>
          <w:spacing w:val="37"/>
        </w:rPr>
        <w:t xml:space="preserve"> </w:t>
      </w:r>
      <w:r>
        <w:rPr>
          <w:color w:val="2C2C2E"/>
        </w:rPr>
        <w:t>of the option period.</w:t>
      </w:r>
    </w:p>
    <w:p w14:paraId="5ACCDE76" w14:textId="421014B4" w:rsidR="009E5541" w:rsidRDefault="009E5541" w:rsidP="009E5541">
      <w:pPr>
        <w:pStyle w:val="BodyText"/>
        <w:spacing w:before="266"/>
        <w:ind w:left="108" w:right="132" w:firstLine="17"/>
        <w:jc w:val="both"/>
      </w:pPr>
      <w:r w:rsidRPr="00D237C2">
        <w:rPr>
          <w:color w:val="2D2C2E"/>
        </w:rPr>
        <w:t xml:space="preserve">Upon request, </w:t>
      </w:r>
      <w:r w:rsidRPr="00D237C2">
        <w:rPr>
          <w:color w:val="2D2C2E"/>
          <w:position w:val="1"/>
        </w:rPr>
        <w:t>the</w:t>
      </w:r>
      <w:r w:rsidRPr="00D237C2">
        <w:rPr>
          <w:color w:val="2D2C2E"/>
          <w:spacing w:val="-2"/>
          <w:position w:val="1"/>
        </w:rPr>
        <w:t xml:space="preserve"> </w:t>
      </w:r>
      <w:r w:rsidRPr="00D237C2">
        <w:rPr>
          <w:color w:val="2D2C2E"/>
        </w:rPr>
        <w:t>selected CPA Firm</w:t>
      </w:r>
      <w:r w:rsidRPr="00D237C2">
        <w:rPr>
          <w:color w:val="2D2C2E"/>
          <w:spacing w:val="-2"/>
        </w:rPr>
        <w:t xml:space="preserve"> </w:t>
      </w:r>
      <w:r w:rsidRPr="00D237C2">
        <w:rPr>
          <w:color w:val="2D2C2E"/>
        </w:rPr>
        <w:t>will provide</w:t>
      </w:r>
      <w:r w:rsidRPr="00D237C2">
        <w:rPr>
          <w:color w:val="2D2C2E"/>
          <w:spacing w:val="-4"/>
        </w:rPr>
        <w:t xml:space="preserve"> </w:t>
      </w:r>
      <w:r w:rsidRPr="00D237C2">
        <w:rPr>
          <w:color w:val="2D2C2E"/>
        </w:rPr>
        <w:t>a</w:t>
      </w:r>
      <w:r w:rsidRPr="00D237C2">
        <w:rPr>
          <w:color w:val="2D2C2E"/>
          <w:spacing w:val="-13"/>
        </w:rPr>
        <w:t xml:space="preserve"> </w:t>
      </w:r>
      <w:r w:rsidRPr="00D237C2">
        <w:rPr>
          <w:color w:val="2D2C2E"/>
        </w:rPr>
        <w:t>copy</w:t>
      </w:r>
      <w:r w:rsidRPr="00D237C2">
        <w:rPr>
          <w:color w:val="2D2C2E"/>
          <w:spacing w:val="-5"/>
        </w:rPr>
        <w:t xml:space="preserve"> </w:t>
      </w:r>
      <w:r w:rsidRPr="00D237C2">
        <w:rPr>
          <w:color w:val="2D2C2E"/>
        </w:rPr>
        <w:t>of</w:t>
      </w:r>
      <w:r w:rsidRPr="00D237C2">
        <w:rPr>
          <w:color w:val="2D2C2E"/>
          <w:spacing w:val="-12"/>
        </w:rPr>
        <w:t xml:space="preserve"> </w:t>
      </w:r>
      <w:r w:rsidRPr="00D237C2">
        <w:rPr>
          <w:color w:val="2D2C2E"/>
        </w:rPr>
        <w:t xml:space="preserve">all work </w:t>
      </w:r>
      <w:r w:rsidRPr="00D237C2">
        <w:rPr>
          <w:color w:val="2D2C2E"/>
          <w:position w:val="1"/>
        </w:rPr>
        <w:t>papers pertaining to the audit,</w:t>
      </w:r>
      <w:r w:rsidRPr="00D237C2">
        <w:rPr>
          <w:color w:val="2D2C2E"/>
          <w:spacing w:val="40"/>
          <w:position w:val="1"/>
        </w:rPr>
        <w:t xml:space="preserve"> </w:t>
      </w:r>
      <w:r w:rsidRPr="00D237C2">
        <w:rPr>
          <w:color w:val="2D2C2E"/>
          <w:position w:val="1"/>
        </w:rPr>
        <w:t>including</w:t>
      </w:r>
      <w:r w:rsidRPr="00D237C2">
        <w:rPr>
          <w:color w:val="2D2C2E"/>
          <w:spacing w:val="34"/>
          <w:position w:val="1"/>
        </w:rPr>
        <w:t xml:space="preserve"> </w:t>
      </w:r>
      <w:r w:rsidRPr="00D237C2">
        <w:rPr>
          <w:color w:val="2D2C2E"/>
          <w:position w:val="1"/>
        </w:rPr>
        <w:t xml:space="preserve">the </w:t>
      </w:r>
      <w:r w:rsidR="00BA17BE" w:rsidRPr="00D237C2">
        <w:rPr>
          <w:color w:val="2D2C2E"/>
          <w:position w:val="1"/>
        </w:rPr>
        <w:t>audit findings</w:t>
      </w:r>
      <w:r w:rsidRPr="00D237C2">
        <w:rPr>
          <w:color w:val="2D2C2E"/>
        </w:rPr>
        <w:t>.</w:t>
      </w:r>
      <w:r w:rsidRPr="00D237C2">
        <w:rPr>
          <w:color w:val="2D2C2E"/>
          <w:spacing w:val="80"/>
        </w:rPr>
        <w:t xml:space="preserve"> </w:t>
      </w:r>
      <w:r w:rsidRPr="00D237C2">
        <w:rPr>
          <w:color w:val="2D2C2E"/>
        </w:rPr>
        <w:t xml:space="preserve">The </w:t>
      </w:r>
      <w:r w:rsidRPr="00D237C2">
        <w:rPr>
          <w:color w:val="2D2C2E"/>
          <w:position w:val="1"/>
        </w:rPr>
        <w:t>work</w:t>
      </w:r>
      <w:r w:rsidRPr="00D237C2">
        <w:rPr>
          <w:color w:val="2D2C2E"/>
          <w:spacing w:val="34"/>
          <w:position w:val="1"/>
        </w:rPr>
        <w:t xml:space="preserve"> </w:t>
      </w:r>
      <w:r w:rsidRPr="00D237C2">
        <w:rPr>
          <w:color w:val="2D2C2E"/>
        </w:rPr>
        <w:t xml:space="preserve">papers must </w:t>
      </w:r>
      <w:r w:rsidRPr="00D237C2">
        <w:rPr>
          <w:color w:val="2D2C2E"/>
          <w:position w:val="1"/>
        </w:rPr>
        <w:t>be concise and</w:t>
      </w:r>
      <w:r w:rsidRPr="00D237C2">
        <w:rPr>
          <w:color w:val="2D2C2E"/>
          <w:spacing w:val="38"/>
          <w:position w:val="1"/>
        </w:rPr>
        <w:t xml:space="preserve"> </w:t>
      </w:r>
      <w:r w:rsidRPr="00D237C2">
        <w:rPr>
          <w:color w:val="2D2C2E"/>
        </w:rPr>
        <w:t xml:space="preserve">provide </w:t>
      </w:r>
      <w:r w:rsidRPr="00D237C2">
        <w:rPr>
          <w:color w:val="2D2C2E"/>
          <w:position w:val="1"/>
        </w:rPr>
        <w:t xml:space="preserve">the </w:t>
      </w:r>
      <w:r w:rsidRPr="00D237C2">
        <w:rPr>
          <w:color w:val="2D2C2E"/>
        </w:rPr>
        <w:t>basis</w:t>
      </w:r>
      <w:r w:rsidRPr="00D237C2">
        <w:rPr>
          <w:color w:val="2D2C2E"/>
          <w:spacing w:val="-1"/>
        </w:rPr>
        <w:t xml:space="preserve"> </w:t>
      </w:r>
      <w:r w:rsidRPr="00D237C2">
        <w:rPr>
          <w:color w:val="2D2C2E"/>
          <w:position w:val="1"/>
        </w:rPr>
        <w:t>for</w:t>
      </w:r>
      <w:r w:rsidRPr="00D237C2">
        <w:rPr>
          <w:color w:val="2D2C2E"/>
          <w:spacing w:val="-9"/>
          <w:position w:val="1"/>
        </w:rPr>
        <w:t xml:space="preserve"> </w:t>
      </w:r>
      <w:r w:rsidRPr="00D237C2">
        <w:rPr>
          <w:color w:val="2D2C2E"/>
          <w:position w:val="1"/>
        </w:rPr>
        <w:t xml:space="preserve">the </w:t>
      </w:r>
      <w:r w:rsidR="00BA6A2D" w:rsidRPr="00D237C2">
        <w:rPr>
          <w:color w:val="2D2C2E"/>
          <w:position w:val="1"/>
        </w:rPr>
        <w:t>audit findings</w:t>
      </w:r>
      <w:r w:rsidRPr="00D237C2">
        <w:rPr>
          <w:color w:val="2D2C2E"/>
          <w:position w:val="1"/>
        </w:rPr>
        <w:t xml:space="preserve"> </w:t>
      </w:r>
      <w:r w:rsidRPr="00D237C2">
        <w:rPr>
          <w:color w:val="2D2C2E"/>
        </w:rPr>
        <w:t xml:space="preserve">as </w:t>
      </w:r>
      <w:r w:rsidRPr="00D237C2">
        <w:rPr>
          <w:color w:val="2D2C2E"/>
          <w:position w:val="1"/>
        </w:rPr>
        <w:t xml:space="preserve">well </w:t>
      </w:r>
      <w:r w:rsidRPr="00D237C2">
        <w:rPr>
          <w:color w:val="2D2C2E"/>
        </w:rPr>
        <w:t>as an analysis of</w:t>
      </w:r>
      <w:r w:rsidRPr="00D237C2">
        <w:rPr>
          <w:color w:val="2D2C2E"/>
          <w:spacing w:val="-13"/>
        </w:rPr>
        <w:t xml:space="preserve"> </w:t>
      </w:r>
      <w:r w:rsidRPr="00D237C2">
        <w:rPr>
          <w:color w:val="2D2C2E"/>
          <w:position w:val="1"/>
        </w:rPr>
        <w:t>the problem.</w:t>
      </w:r>
    </w:p>
    <w:p w14:paraId="007F3E85" w14:textId="77777777" w:rsidR="009E5541" w:rsidRDefault="009E5541" w:rsidP="009E5541">
      <w:pPr>
        <w:pStyle w:val="BodyText"/>
        <w:spacing w:before="272"/>
        <w:ind w:left="125" w:right="127" w:hanging="12"/>
        <w:jc w:val="both"/>
      </w:pPr>
      <w:r>
        <w:rPr>
          <w:color w:val="2E2C2F"/>
          <w:position w:val="1"/>
        </w:rPr>
        <w:t>The work</w:t>
      </w:r>
      <w:r>
        <w:rPr>
          <w:color w:val="2E2C2F"/>
          <w:spacing w:val="40"/>
          <w:position w:val="1"/>
        </w:rPr>
        <w:t xml:space="preserve"> </w:t>
      </w:r>
      <w:r>
        <w:rPr>
          <w:color w:val="2E2C2F"/>
          <w:position w:val="1"/>
        </w:rPr>
        <w:t>papers will</w:t>
      </w:r>
      <w:r>
        <w:rPr>
          <w:color w:val="2E2C2F"/>
          <w:spacing w:val="40"/>
          <w:position w:val="1"/>
        </w:rPr>
        <w:t xml:space="preserve"> </w:t>
      </w:r>
      <w:r>
        <w:rPr>
          <w:color w:val="2E2C2F"/>
          <w:position w:val="1"/>
        </w:rPr>
        <w:t>be</w:t>
      </w:r>
      <w:r>
        <w:rPr>
          <w:color w:val="2E2C2F"/>
          <w:spacing w:val="40"/>
          <w:position w:val="1"/>
        </w:rPr>
        <w:t xml:space="preserve"> </w:t>
      </w:r>
      <w:r>
        <w:rPr>
          <w:color w:val="2E2C2F"/>
          <w:position w:val="1"/>
        </w:rPr>
        <w:t>retained</w:t>
      </w:r>
      <w:r>
        <w:rPr>
          <w:color w:val="2E2C2F"/>
          <w:spacing w:val="40"/>
          <w:position w:val="1"/>
        </w:rPr>
        <w:t xml:space="preserve"> </w:t>
      </w:r>
      <w:r>
        <w:rPr>
          <w:color w:val="2E2C2F"/>
          <w:position w:val="1"/>
        </w:rPr>
        <w:t>for at least three years from the end</w:t>
      </w:r>
      <w:r>
        <w:rPr>
          <w:color w:val="2E2C2F"/>
          <w:spacing w:val="40"/>
          <w:position w:val="1"/>
        </w:rPr>
        <w:t xml:space="preserve"> </w:t>
      </w:r>
      <w:r>
        <w:rPr>
          <w:color w:val="2E2C2F"/>
          <w:position w:val="1"/>
        </w:rPr>
        <w:t xml:space="preserve">of the </w:t>
      </w:r>
      <w:r>
        <w:rPr>
          <w:color w:val="2E2C2F"/>
        </w:rPr>
        <w:t xml:space="preserve">audit </w:t>
      </w:r>
      <w:r>
        <w:rPr>
          <w:color w:val="2E2C2F"/>
          <w:spacing w:val="-2"/>
        </w:rPr>
        <w:t>period.</w:t>
      </w:r>
    </w:p>
    <w:p w14:paraId="2C8E2C24" w14:textId="77777777" w:rsidR="009E5541" w:rsidRDefault="009E5541" w:rsidP="009E5541">
      <w:pPr>
        <w:pStyle w:val="BodyText"/>
        <w:spacing w:before="5"/>
      </w:pPr>
    </w:p>
    <w:p w14:paraId="654020EB" w14:textId="7B59504F" w:rsidR="009E5541" w:rsidRDefault="009E5541" w:rsidP="009E5541">
      <w:pPr>
        <w:pStyle w:val="BodyText"/>
        <w:spacing w:line="218" w:lineRule="auto"/>
        <w:ind w:left="114" w:right="110" w:firstLine="5"/>
        <w:jc w:val="both"/>
      </w:pPr>
      <w:r w:rsidRPr="00197702">
        <w:rPr>
          <w:color w:val="313033"/>
        </w:rPr>
        <w:t xml:space="preserve">The work papers will be available for examination by authorized representatives of </w:t>
      </w:r>
      <w:r w:rsidR="00197702" w:rsidRPr="00197702">
        <w:rPr>
          <w:color w:val="313033"/>
        </w:rPr>
        <w:t xml:space="preserve">the United States Department of Labor, the Internal Revenue Service, and </w:t>
      </w:r>
      <w:r w:rsidR="00197702" w:rsidRPr="00197702">
        <w:rPr>
          <w:color w:val="313033"/>
          <w:position w:val="1"/>
        </w:rPr>
        <w:t>the Agency</w:t>
      </w:r>
      <w:r w:rsidR="00197702">
        <w:rPr>
          <w:color w:val="313033"/>
          <w:position w:val="1"/>
        </w:rPr>
        <w:t xml:space="preserve"> for Community Empowerment of NEPA</w:t>
      </w:r>
      <w:r>
        <w:rPr>
          <w:color w:val="313033"/>
          <w:position w:val="1"/>
        </w:rPr>
        <w:t>.</w:t>
      </w:r>
    </w:p>
    <w:p w14:paraId="683BB36B" w14:textId="77777777" w:rsidR="009E5541" w:rsidRDefault="009E5541" w:rsidP="009E5541">
      <w:pPr>
        <w:pStyle w:val="BodyText"/>
        <w:spacing w:before="5"/>
      </w:pPr>
    </w:p>
    <w:p w14:paraId="555F0283" w14:textId="77777777" w:rsidR="009E5541" w:rsidRDefault="009E5541" w:rsidP="009E5541">
      <w:pPr>
        <w:pStyle w:val="Heading2"/>
        <w:numPr>
          <w:ilvl w:val="0"/>
          <w:numId w:val="3"/>
        </w:numPr>
        <w:tabs>
          <w:tab w:val="left" w:pos="837"/>
        </w:tabs>
        <w:rPr>
          <w:color w:val="252427"/>
        </w:rPr>
      </w:pPr>
      <w:r>
        <w:rPr>
          <w:color w:val="252427"/>
        </w:rPr>
        <w:t>Remuneration</w:t>
      </w:r>
      <w:r>
        <w:rPr>
          <w:color w:val="252427"/>
          <w:spacing w:val="4"/>
        </w:rPr>
        <w:t xml:space="preserve"> </w:t>
      </w:r>
      <w:proofErr w:type="gramStart"/>
      <w:r>
        <w:rPr>
          <w:color w:val="252427"/>
        </w:rPr>
        <w:t>of</w:t>
      </w:r>
      <w:proofErr w:type="gramEnd"/>
      <w:r>
        <w:rPr>
          <w:color w:val="252427"/>
          <w:spacing w:val="-15"/>
        </w:rPr>
        <w:t xml:space="preserve"> </w:t>
      </w:r>
      <w:r>
        <w:rPr>
          <w:color w:val="252427"/>
        </w:rPr>
        <w:t>Audit</w:t>
      </w:r>
      <w:r>
        <w:rPr>
          <w:color w:val="252427"/>
          <w:spacing w:val="-3"/>
        </w:rPr>
        <w:t xml:space="preserve"> </w:t>
      </w:r>
      <w:r>
        <w:rPr>
          <w:color w:val="252427"/>
          <w:spacing w:val="-2"/>
        </w:rPr>
        <w:t>Services</w:t>
      </w:r>
    </w:p>
    <w:p w14:paraId="38F031FC" w14:textId="77777777" w:rsidR="009E5541" w:rsidRDefault="009E5541" w:rsidP="009E5541">
      <w:pPr>
        <w:pStyle w:val="BodyText"/>
        <w:spacing w:before="6"/>
        <w:rPr>
          <w:b/>
        </w:rPr>
      </w:pPr>
    </w:p>
    <w:p w14:paraId="71BA5494" w14:textId="26C66B01" w:rsidR="009E5541" w:rsidRDefault="009E5541" w:rsidP="009E5541">
      <w:pPr>
        <w:pStyle w:val="BodyText"/>
        <w:spacing w:line="230" w:lineRule="auto"/>
        <w:ind w:left="125" w:right="108" w:firstLine="11"/>
        <w:jc w:val="both"/>
      </w:pPr>
      <w:r>
        <w:rPr>
          <w:color w:val="2C2C2D"/>
        </w:rPr>
        <w:t xml:space="preserve">Payment will </w:t>
      </w:r>
      <w:r>
        <w:rPr>
          <w:color w:val="2C2C2D"/>
          <w:position w:val="1"/>
        </w:rPr>
        <w:t xml:space="preserve">be </w:t>
      </w:r>
      <w:r>
        <w:rPr>
          <w:color w:val="2C2C2D"/>
        </w:rPr>
        <w:t xml:space="preserve">made within 20 days of receipt of an invoice and when </w:t>
      </w:r>
      <w:r w:rsidR="00992C3A">
        <w:rPr>
          <w:color w:val="2C2C2D"/>
        </w:rPr>
        <w:t>the Agency for Community Empowerment of NEPA</w:t>
      </w:r>
      <w:r>
        <w:rPr>
          <w:color w:val="2C2C2D"/>
        </w:rPr>
        <w:t xml:space="preserve"> has determined </w:t>
      </w:r>
      <w:r>
        <w:rPr>
          <w:color w:val="2C2C2D"/>
          <w:position w:val="1"/>
        </w:rPr>
        <w:t xml:space="preserve">that the total work effort has been satisfactorily completed and </w:t>
      </w:r>
      <w:r>
        <w:rPr>
          <w:color w:val="2C2C2D"/>
        </w:rPr>
        <w:t xml:space="preserve">the </w:t>
      </w:r>
      <w:r>
        <w:rPr>
          <w:color w:val="2C2C2D"/>
          <w:position w:val="1"/>
        </w:rPr>
        <w:t xml:space="preserve">ten (10) </w:t>
      </w:r>
      <w:r>
        <w:rPr>
          <w:color w:val="2C2C2D"/>
        </w:rPr>
        <w:t xml:space="preserve">bound, one (1) unbound, </w:t>
      </w:r>
      <w:r>
        <w:rPr>
          <w:color w:val="2C2C2D"/>
          <w:position w:val="1"/>
        </w:rPr>
        <w:t xml:space="preserve">and </w:t>
      </w:r>
      <w:r>
        <w:rPr>
          <w:color w:val="2C2C2D"/>
        </w:rPr>
        <w:t xml:space="preserve">one (1) digital copies of the final comprehensive audit report have been delivered to and </w:t>
      </w:r>
      <w:r>
        <w:rPr>
          <w:color w:val="2C2C2D"/>
          <w:position w:val="1"/>
        </w:rPr>
        <w:t xml:space="preserve">accepted by </w:t>
      </w:r>
      <w:r w:rsidR="00A3742B">
        <w:rPr>
          <w:color w:val="2C2C2D"/>
          <w:position w:val="1"/>
        </w:rPr>
        <w:t>the Agency for Community Empowerment of NEPA</w:t>
      </w:r>
      <w:r>
        <w:rPr>
          <w:color w:val="2C2C2D"/>
          <w:position w:val="1"/>
        </w:rPr>
        <w:t>.</w:t>
      </w:r>
      <w:r>
        <w:rPr>
          <w:color w:val="2C2C2D"/>
          <w:spacing w:val="80"/>
          <w:position w:val="1"/>
        </w:rPr>
        <w:t xml:space="preserve"> </w:t>
      </w:r>
      <w:r>
        <w:rPr>
          <w:color w:val="2C2C2D"/>
        </w:rPr>
        <w:t xml:space="preserve">Should </w:t>
      </w:r>
      <w:r w:rsidR="00183344">
        <w:rPr>
          <w:color w:val="2C2C2D"/>
        </w:rPr>
        <w:t>the Agency for Community Empowerment of NEPA</w:t>
      </w:r>
      <w:r>
        <w:rPr>
          <w:color w:val="2C2C2D"/>
        </w:rPr>
        <w:t xml:space="preserve"> reject</w:t>
      </w:r>
      <w:r>
        <w:rPr>
          <w:color w:val="2C2C2D"/>
          <w:spacing w:val="-1"/>
        </w:rPr>
        <w:t xml:space="preserve"> </w:t>
      </w:r>
      <w:r>
        <w:rPr>
          <w:color w:val="2C2C2D"/>
          <w:position w:val="1"/>
        </w:rPr>
        <w:t>a</w:t>
      </w:r>
      <w:r>
        <w:rPr>
          <w:color w:val="2C2C2D"/>
          <w:spacing w:val="-5"/>
          <w:position w:val="1"/>
        </w:rPr>
        <w:t xml:space="preserve"> </w:t>
      </w:r>
      <w:r>
        <w:rPr>
          <w:color w:val="2C2C2D"/>
        </w:rPr>
        <w:t xml:space="preserve">report, </w:t>
      </w:r>
      <w:r w:rsidR="00183344">
        <w:rPr>
          <w:color w:val="2C2C2D"/>
        </w:rPr>
        <w:t xml:space="preserve">the </w:t>
      </w:r>
      <w:r>
        <w:rPr>
          <w:color w:val="2C2C2D"/>
          <w:position w:val="1"/>
        </w:rPr>
        <w:t>Executive Director</w:t>
      </w:r>
      <w:r>
        <w:rPr>
          <w:color w:val="2C2C2D"/>
          <w:spacing w:val="-11"/>
          <w:position w:val="1"/>
        </w:rPr>
        <w:t xml:space="preserve"> </w:t>
      </w:r>
      <w:r>
        <w:rPr>
          <w:color w:val="2C2C2D"/>
        </w:rPr>
        <w:t>will notify</w:t>
      </w:r>
      <w:r>
        <w:rPr>
          <w:color w:val="2C2C2D"/>
          <w:spacing w:val="-6"/>
        </w:rPr>
        <w:t xml:space="preserve"> </w:t>
      </w:r>
      <w:r>
        <w:rPr>
          <w:color w:val="2C2C2D"/>
        </w:rPr>
        <w:t xml:space="preserve">the selected </w:t>
      </w:r>
      <w:r>
        <w:rPr>
          <w:color w:val="2C2C2D"/>
          <w:position w:val="1"/>
        </w:rPr>
        <w:t xml:space="preserve">CPA </w:t>
      </w:r>
      <w:r>
        <w:rPr>
          <w:color w:val="2C2C2D"/>
        </w:rPr>
        <w:t xml:space="preserve">Firm </w:t>
      </w:r>
      <w:r>
        <w:rPr>
          <w:color w:val="2C2C2D"/>
          <w:position w:val="1"/>
        </w:rPr>
        <w:t>in</w:t>
      </w:r>
      <w:r>
        <w:rPr>
          <w:color w:val="2C2C2D"/>
          <w:spacing w:val="-4"/>
          <w:position w:val="1"/>
        </w:rPr>
        <w:t xml:space="preserve"> </w:t>
      </w:r>
      <w:r>
        <w:rPr>
          <w:color w:val="2C2C2D"/>
        </w:rPr>
        <w:t>writing of</w:t>
      </w:r>
      <w:r>
        <w:rPr>
          <w:color w:val="2C2C2D"/>
          <w:spacing w:val="-14"/>
        </w:rPr>
        <w:t xml:space="preserve"> </w:t>
      </w:r>
      <w:r>
        <w:rPr>
          <w:color w:val="2C2C2D"/>
        </w:rPr>
        <w:t>such rejection giving the reason(s) for the rejection.</w:t>
      </w:r>
      <w:r>
        <w:rPr>
          <w:color w:val="2C2C2D"/>
          <w:spacing w:val="80"/>
        </w:rPr>
        <w:t xml:space="preserve"> </w:t>
      </w:r>
      <w:r>
        <w:rPr>
          <w:color w:val="2C2C2D"/>
        </w:rPr>
        <w:t>The right</w:t>
      </w:r>
      <w:r>
        <w:rPr>
          <w:color w:val="2C2C2D"/>
          <w:spacing w:val="40"/>
        </w:rPr>
        <w:t xml:space="preserve"> </w:t>
      </w:r>
      <w:r>
        <w:rPr>
          <w:color w:val="2C2C2D"/>
        </w:rPr>
        <w:t>to</w:t>
      </w:r>
      <w:r>
        <w:rPr>
          <w:color w:val="2C2C2D"/>
          <w:spacing w:val="40"/>
        </w:rPr>
        <w:t xml:space="preserve"> </w:t>
      </w:r>
      <w:r>
        <w:rPr>
          <w:color w:val="2C2C2D"/>
        </w:rPr>
        <w:t>reject</w:t>
      </w:r>
      <w:r>
        <w:rPr>
          <w:color w:val="2C2C2D"/>
          <w:spacing w:val="40"/>
        </w:rPr>
        <w:t xml:space="preserve"> </w:t>
      </w:r>
      <w:r>
        <w:rPr>
          <w:color w:val="2C2C2D"/>
        </w:rPr>
        <w:t>a</w:t>
      </w:r>
      <w:r>
        <w:rPr>
          <w:color w:val="2C2C2D"/>
          <w:spacing w:val="40"/>
        </w:rPr>
        <w:t xml:space="preserve"> </w:t>
      </w:r>
      <w:r>
        <w:rPr>
          <w:color w:val="2C2C2D"/>
        </w:rPr>
        <w:t>report</w:t>
      </w:r>
      <w:r>
        <w:rPr>
          <w:color w:val="2C2C2D"/>
          <w:spacing w:val="40"/>
        </w:rPr>
        <w:t xml:space="preserve"> </w:t>
      </w:r>
      <w:r>
        <w:rPr>
          <w:color w:val="2C2C2D"/>
        </w:rPr>
        <w:t>shall</w:t>
      </w:r>
      <w:r>
        <w:rPr>
          <w:color w:val="2C2C2D"/>
          <w:spacing w:val="40"/>
        </w:rPr>
        <w:t xml:space="preserve"> </w:t>
      </w:r>
      <w:r>
        <w:rPr>
          <w:color w:val="2C2C2D"/>
        </w:rPr>
        <w:t xml:space="preserve">extend </w:t>
      </w:r>
      <w:r>
        <w:rPr>
          <w:color w:val="2C2C2D"/>
          <w:position w:val="1"/>
        </w:rPr>
        <w:t>throughout</w:t>
      </w:r>
      <w:r>
        <w:rPr>
          <w:color w:val="2C2C2D"/>
          <w:spacing w:val="33"/>
          <w:position w:val="1"/>
        </w:rPr>
        <w:t xml:space="preserve"> </w:t>
      </w:r>
      <w:r>
        <w:rPr>
          <w:color w:val="2C2C2D"/>
        </w:rPr>
        <w:t>the</w:t>
      </w:r>
      <w:r>
        <w:rPr>
          <w:color w:val="2C2C2D"/>
          <w:spacing w:val="34"/>
        </w:rPr>
        <w:t xml:space="preserve"> </w:t>
      </w:r>
      <w:r>
        <w:rPr>
          <w:color w:val="2C2C2D"/>
        </w:rPr>
        <w:t>term</w:t>
      </w:r>
      <w:r>
        <w:rPr>
          <w:color w:val="2C2C2D"/>
          <w:spacing w:val="40"/>
        </w:rPr>
        <w:t xml:space="preserve"> </w:t>
      </w:r>
      <w:r>
        <w:rPr>
          <w:color w:val="2C2C2D"/>
        </w:rPr>
        <w:t>of the</w:t>
      </w:r>
      <w:r>
        <w:rPr>
          <w:color w:val="2C2C2D"/>
          <w:spacing w:val="40"/>
        </w:rPr>
        <w:t xml:space="preserve"> </w:t>
      </w:r>
      <w:r>
        <w:rPr>
          <w:color w:val="2C2C2D"/>
        </w:rPr>
        <w:t>contract</w:t>
      </w:r>
      <w:r>
        <w:rPr>
          <w:color w:val="2C2C2D"/>
          <w:spacing w:val="39"/>
        </w:rPr>
        <w:t xml:space="preserve"> </w:t>
      </w:r>
      <w:r>
        <w:rPr>
          <w:color w:val="2C2C2D"/>
        </w:rPr>
        <w:t>and</w:t>
      </w:r>
      <w:r>
        <w:rPr>
          <w:color w:val="2C2C2D"/>
          <w:spacing w:val="40"/>
        </w:rPr>
        <w:t xml:space="preserve"> </w:t>
      </w:r>
      <w:r>
        <w:rPr>
          <w:color w:val="2C2C2D"/>
        </w:rPr>
        <w:t>for</w:t>
      </w:r>
      <w:r>
        <w:rPr>
          <w:color w:val="2C2C2D"/>
          <w:spacing w:val="40"/>
        </w:rPr>
        <w:t xml:space="preserve"> </w:t>
      </w:r>
      <w:r>
        <w:rPr>
          <w:color w:val="2C2C2D"/>
        </w:rPr>
        <w:t>ninety (90) days thereafter.</w:t>
      </w:r>
    </w:p>
    <w:p w14:paraId="144BAF46" w14:textId="77777777" w:rsidR="009E5541" w:rsidRDefault="009E5541" w:rsidP="009E5541">
      <w:pPr>
        <w:pStyle w:val="BodyText"/>
        <w:spacing w:before="1"/>
      </w:pPr>
    </w:p>
    <w:p w14:paraId="1C039F6C" w14:textId="77777777" w:rsidR="00197702" w:rsidRDefault="00197702" w:rsidP="009E5541">
      <w:pPr>
        <w:pStyle w:val="BodyText"/>
        <w:spacing w:before="1"/>
      </w:pPr>
    </w:p>
    <w:p w14:paraId="0EB9F743" w14:textId="77777777" w:rsidR="00197702" w:rsidRDefault="00197702" w:rsidP="009E5541">
      <w:pPr>
        <w:pStyle w:val="BodyText"/>
        <w:spacing w:before="1"/>
      </w:pPr>
    </w:p>
    <w:p w14:paraId="368FCD7F" w14:textId="77777777" w:rsidR="009E5541" w:rsidRDefault="009E5541" w:rsidP="009E5541">
      <w:pPr>
        <w:pStyle w:val="Heading2"/>
        <w:numPr>
          <w:ilvl w:val="0"/>
          <w:numId w:val="3"/>
        </w:numPr>
        <w:tabs>
          <w:tab w:val="left" w:pos="842"/>
        </w:tabs>
        <w:spacing w:before="1"/>
        <w:rPr>
          <w:color w:val="282729"/>
        </w:rPr>
      </w:pPr>
      <w:r>
        <w:rPr>
          <w:color w:val="282729"/>
          <w:spacing w:val="-2"/>
        </w:rPr>
        <w:t>Questions</w:t>
      </w:r>
    </w:p>
    <w:p w14:paraId="58E8A8C6" w14:textId="0CF95291" w:rsidR="006C3AC2" w:rsidRPr="009E5541" w:rsidRDefault="009E5541" w:rsidP="009E5541">
      <w:pPr>
        <w:pStyle w:val="BodyText"/>
        <w:spacing w:before="272" w:line="235" w:lineRule="auto"/>
        <w:ind w:left="142" w:right="115" w:firstLine="5"/>
        <w:jc w:val="both"/>
        <w:sectPr w:rsidR="006C3AC2" w:rsidRPr="009E5541" w:rsidSect="006C3AC2">
          <w:pgSz w:w="12240" w:h="15840"/>
          <w:pgMar w:top="1400" w:right="1160" w:bottom="280" w:left="1400" w:header="720" w:footer="720" w:gutter="0"/>
          <w:cols w:space="720"/>
        </w:sectPr>
      </w:pPr>
      <w:r>
        <w:rPr>
          <w:color w:val="363437"/>
          <w:position w:val="1"/>
        </w:rPr>
        <w:t xml:space="preserve">Inquiries concerning this RFP should be directed to </w:t>
      </w:r>
      <w:r w:rsidR="00293E00">
        <w:rPr>
          <w:color w:val="363437"/>
          <w:position w:val="1"/>
        </w:rPr>
        <w:t>David Davitt</w:t>
      </w:r>
      <w:r>
        <w:rPr>
          <w:color w:val="363437"/>
        </w:rPr>
        <w:t xml:space="preserve"> </w:t>
      </w:r>
      <w:r>
        <w:rPr>
          <w:color w:val="363437"/>
          <w:position w:val="1"/>
        </w:rPr>
        <w:t xml:space="preserve">at </w:t>
      </w:r>
      <w:hyperlink r:id="rId10" w:history="1">
        <w:r w:rsidR="009F11BA" w:rsidRPr="00771823">
          <w:rPr>
            <w:rStyle w:val="Hyperlink"/>
            <w:spacing w:val="-2"/>
          </w:rPr>
          <w:t>ddavitt@acenepa.org.</w:t>
        </w:r>
      </w:hyperlink>
    </w:p>
    <w:p w14:paraId="6697C7E7" w14:textId="77777777" w:rsidR="00A079AE" w:rsidRDefault="00A079AE" w:rsidP="00A079AE">
      <w:pPr>
        <w:spacing w:before="40"/>
        <w:ind w:right="132"/>
        <w:jc w:val="center"/>
        <w:rPr>
          <w:rFonts w:ascii="Calibri"/>
          <w:b/>
          <w:sz w:val="28"/>
        </w:rPr>
      </w:pPr>
      <w:r>
        <w:rPr>
          <w:rFonts w:ascii="Calibri"/>
          <w:b/>
          <w:color w:val="242325"/>
          <w:spacing w:val="-2"/>
          <w:w w:val="105"/>
          <w:sz w:val="28"/>
        </w:rPr>
        <w:lastRenderedPageBreak/>
        <w:t>CERTIFICATIONS</w:t>
      </w:r>
    </w:p>
    <w:p w14:paraId="67DCD377" w14:textId="77777777" w:rsidR="00A079AE" w:rsidRDefault="00A079AE" w:rsidP="00A079AE">
      <w:pPr>
        <w:pStyle w:val="BodyText"/>
        <w:spacing w:before="247"/>
        <w:ind w:left="115"/>
      </w:pPr>
      <w:r>
        <w:rPr>
          <w:color w:val="242325"/>
        </w:rPr>
        <w:t>On</w:t>
      </w:r>
      <w:r>
        <w:rPr>
          <w:color w:val="242325"/>
          <w:spacing w:val="4"/>
        </w:rPr>
        <w:t xml:space="preserve"> </w:t>
      </w:r>
      <w:r>
        <w:rPr>
          <w:color w:val="242325"/>
        </w:rPr>
        <w:t>behalf</w:t>
      </w:r>
      <w:r>
        <w:rPr>
          <w:color w:val="242325"/>
          <w:spacing w:val="-17"/>
        </w:rPr>
        <w:t xml:space="preserve"> </w:t>
      </w:r>
      <w:r>
        <w:rPr>
          <w:color w:val="242325"/>
        </w:rPr>
        <w:t>of</w:t>
      </w:r>
      <w:r>
        <w:rPr>
          <w:color w:val="242325"/>
          <w:spacing w:val="-16"/>
        </w:rPr>
        <w:t xml:space="preserve"> </w:t>
      </w:r>
      <w:r>
        <w:rPr>
          <w:color w:val="242325"/>
          <w:position w:val="1"/>
        </w:rPr>
        <w:t>the</w:t>
      </w:r>
      <w:r>
        <w:rPr>
          <w:color w:val="242325"/>
          <w:spacing w:val="4"/>
          <w:position w:val="1"/>
        </w:rPr>
        <w:t xml:space="preserve"> </w:t>
      </w:r>
      <w:r>
        <w:rPr>
          <w:color w:val="242325"/>
        </w:rPr>
        <w:t>CPA</w:t>
      </w:r>
      <w:r>
        <w:rPr>
          <w:color w:val="242325"/>
          <w:spacing w:val="-2"/>
        </w:rPr>
        <w:t xml:space="preserve"> Firm:</w:t>
      </w:r>
    </w:p>
    <w:p w14:paraId="1DA96150" w14:textId="77777777" w:rsidR="00A079AE" w:rsidRDefault="00A079AE" w:rsidP="00A079AE">
      <w:pPr>
        <w:pStyle w:val="BodyText"/>
        <w:spacing w:before="273" w:line="235" w:lineRule="auto"/>
        <w:ind w:left="122" w:right="133" w:hanging="14"/>
        <w:jc w:val="both"/>
      </w:pPr>
      <w:r>
        <w:rPr>
          <w:color w:val="272527"/>
        </w:rPr>
        <w:t>The individual signing certifies</w:t>
      </w:r>
      <w:r>
        <w:rPr>
          <w:color w:val="272527"/>
          <w:spacing w:val="-9"/>
        </w:rPr>
        <w:t xml:space="preserve"> </w:t>
      </w:r>
      <w:r>
        <w:rPr>
          <w:color w:val="272527"/>
          <w:position w:val="1"/>
        </w:rPr>
        <w:t>that he/she is</w:t>
      </w:r>
      <w:r>
        <w:rPr>
          <w:color w:val="272527"/>
          <w:spacing w:val="-1"/>
          <w:position w:val="1"/>
        </w:rPr>
        <w:t xml:space="preserve"> </w:t>
      </w:r>
      <w:r>
        <w:rPr>
          <w:color w:val="272527"/>
        </w:rPr>
        <w:t xml:space="preserve">authorized </w:t>
      </w:r>
      <w:r>
        <w:rPr>
          <w:color w:val="272527"/>
          <w:position w:val="1"/>
        </w:rPr>
        <w:t xml:space="preserve">to </w:t>
      </w:r>
      <w:r>
        <w:rPr>
          <w:color w:val="272527"/>
        </w:rPr>
        <w:t>contract</w:t>
      </w:r>
      <w:r>
        <w:rPr>
          <w:color w:val="272527"/>
          <w:spacing w:val="-3"/>
        </w:rPr>
        <w:t xml:space="preserve"> </w:t>
      </w:r>
      <w:r>
        <w:rPr>
          <w:color w:val="272527"/>
          <w:position w:val="1"/>
        </w:rPr>
        <w:t>on behalf</w:t>
      </w:r>
      <w:r>
        <w:rPr>
          <w:color w:val="272527"/>
          <w:spacing w:val="-10"/>
          <w:position w:val="1"/>
        </w:rPr>
        <w:t xml:space="preserve"> </w:t>
      </w:r>
      <w:r>
        <w:rPr>
          <w:color w:val="272527"/>
          <w:position w:val="1"/>
        </w:rPr>
        <w:t>of</w:t>
      </w:r>
      <w:r>
        <w:rPr>
          <w:color w:val="272527"/>
          <w:spacing w:val="-17"/>
          <w:position w:val="1"/>
        </w:rPr>
        <w:t xml:space="preserve"> </w:t>
      </w:r>
      <w:r>
        <w:rPr>
          <w:color w:val="272527"/>
          <w:position w:val="1"/>
        </w:rPr>
        <w:t xml:space="preserve">the CPA </w:t>
      </w:r>
      <w:r>
        <w:rPr>
          <w:color w:val="272527"/>
          <w:spacing w:val="-2"/>
        </w:rPr>
        <w:t>Firm.</w:t>
      </w:r>
    </w:p>
    <w:p w14:paraId="0606EED1" w14:textId="77777777" w:rsidR="00A079AE" w:rsidRDefault="00A079AE" w:rsidP="00A079AE">
      <w:pPr>
        <w:pStyle w:val="BodyText"/>
        <w:spacing w:before="272" w:line="225" w:lineRule="auto"/>
        <w:ind w:left="114" w:right="134" w:hanging="5"/>
        <w:jc w:val="both"/>
      </w:pPr>
      <w:r>
        <w:rPr>
          <w:color w:val="2B2A2C"/>
        </w:rPr>
        <w:t xml:space="preserve">The individual signing certifies that </w:t>
      </w:r>
      <w:r>
        <w:rPr>
          <w:color w:val="2B2A2C"/>
          <w:position w:val="1"/>
        </w:rPr>
        <w:t>the CPA Firm</w:t>
      </w:r>
      <w:r>
        <w:rPr>
          <w:color w:val="2B2A2C"/>
          <w:spacing w:val="40"/>
          <w:position w:val="1"/>
        </w:rPr>
        <w:t xml:space="preserve"> </w:t>
      </w:r>
      <w:r>
        <w:rPr>
          <w:color w:val="2B2A2C"/>
          <w:position w:val="1"/>
        </w:rPr>
        <w:t>is</w:t>
      </w:r>
      <w:r>
        <w:rPr>
          <w:color w:val="2B2A2C"/>
          <w:spacing w:val="36"/>
          <w:position w:val="1"/>
        </w:rPr>
        <w:t xml:space="preserve"> </w:t>
      </w:r>
      <w:r>
        <w:rPr>
          <w:color w:val="2B2A2C"/>
          <w:position w:val="1"/>
        </w:rPr>
        <w:t xml:space="preserve">not </w:t>
      </w:r>
      <w:r>
        <w:rPr>
          <w:color w:val="2B2A2C"/>
        </w:rPr>
        <w:t>involved</w:t>
      </w:r>
      <w:r>
        <w:rPr>
          <w:color w:val="2B2A2C"/>
          <w:spacing w:val="40"/>
        </w:rPr>
        <w:t xml:space="preserve"> </w:t>
      </w:r>
      <w:r>
        <w:rPr>
          <w:color w:val="2B2A2C"/>
          <w:position w:val="1"/>
        </w:rPr>
        <w:t xml:space="preserve">in any </w:t>
      </w:r>
      <w:r>
        <w:rPr>
          <w:color w:val="2B2A2C"/>
        </w:rPr>
        <w:t xml:space="preserve">agreement </w:t>
      </w:r>
      <w:r>
        <w:rPr>
          <w:color w:val="2B2A2C"/>
          <w:position w:val="1"/>
        </w:rPr>
        <w:t xml:space="preserve">to </w:t>
      </w:r>
      <w:r>
        <w:rPr>
          <w:color w:val="2B2A2C"/>
        </w:rPr>
        <w:t xml:space="preserve">pay money </w:t>
      </w:r>
      <w:r>
        <w:rPr>
          <w:color w:val="2B2A2C"/>
          <w:position w:val="1"/>
        </w:rPr>
        <w:t xml:space="preserve">or other </w:t>
      </w:r>
      <w:r>
        <w:rPr>
          <w:color w:val="2B2A2C"/>
        </w:rPr>
        <w:t xml:space="preserve">consideration </w:t>
      </w:r>
      <w:r>
        <w:rPr>
          <w:color w:val="2B2A2C"/>
          <w:position w:val="1"/>
        </w:rPr>
        <w:t xml:space="preserve">for </w:t>
      </w:r>
      <w:r>
        <w:rPr>
          <w:color w:val="2B2A2C"/>
        </w:rPr>
        <w:t xml:space="preserve">the </w:t>
      </w:r>
      <w:r>
        <w:rPr>
          <w:color w:val="2B2A2C"/>
          <w:position w:val="1"/>
        </w:rPr>
        <w:t xml:space="preserve">execution of this agreement, other than to an </w:t>
      </w:r>
      <w:r>
        <w:rPr>
          <w:color w:val="2B2A2C"/>
        </w:rPr>
        <w:t>employee of</w:t>
      </w:r>
      <w:r>
        <w:rPr>
          <w:color w:val="2B2A2C"/>
          <w:spacing w:val="-5"/>
        </w:rPr>
        <w:t xml:space="preserve"> </w:t>
      </w:r>
      <w:r>
        <w:rPr>
          <w:color w:val="2B2A2C"/>
          <w:position w:val="1"/>
        </w:rPr>
        <w:t xml:space="preserve">the </w:t>
      </w:r>
      <w:r>
        <w:rPr>
          <w:color w:val="2B2A2C"/>
        </w:rPr>
        <w:t>CPA Firm.</w:t>
      </w:r>
    </w:p>
    <w:p w14:paraId="5304769B" w14:textId="77777777" w:rsidR="00A079AE" w:rsidRDefault="00A079AE" w:rsidP="00A079AE">
      <w:pPr>
        <w:pStyle w:val="BodyText"/>
        <w:spacing w:before="30"/>
      </w:pPr>
    </w:p>
    <w:p w14:paraId="6D46F85D" w14:textId="77777777" w:rsidR="00A079AE" w:rsidRDefault="00A079AE" w:rsidP="00A079AE">
      <w:pPr>
        <w:pStyle w:val="BodyText"/>
        <w:spacing w:before="1" w:line="228" w:lineRule="auto"/>
        <w:ind w:left="122" w:right="105" w:hanging="9"/>
        <w:jc w:val="both"/>
      </w:pPr>
      <w:r>
        <w:rPr>
          <w:color w:val="28282A"/>
          <w:position w:val="1"/>
        </w:rPr>
        <w:t xml:space="preserve">The </w:t>
      </w:r>
      <w:r>
        <w:rPr>
          <w:color w:val="28282A"/>
        </w:rPr>
        <w:t xml:space="preserve">individual signing </w:t>
      </w:r>
      <w:r>
        <w:rPr>
          <w:color w:val="28282A"/>
          <w:position w:val="1"/>
        </w:rPr>
        <w:t xml:space="preserve">certifies that the prices in this proposal have been arrived at </w:t>
      </w:r>
      <w:r>
        <w:rPr>
          <w:color w:val="28282A"/>
        </w:rPr>
        <w:t xml:space="preserve">independently, without consultation, communication, </w:t>
      </w:r>
      <w:r>
        <w:rPr>
          <w:color w:val="28282A"/>
          <w:position w:val="2"/>
        </w:rPr>
        <w:t xml:space="preserve">or </w:t>
      </w:r>
      <w:r>
        <w:rPr>
          <w:color w:val="28282A"/>
          <w:position w:val="1"/>
        </w:rPr>
        <w:t xml:space="preserve">agreement, for the purpose of restricting </w:t>
      </w:r>
      <w:r>
        <w:rPr>
          <w:color w:val="28282A"/>
        </w:rPr>
        <w:t>competition.</w:t>
      </w:r>
    </w:p>
    <w:p w14:paraId="56B302BE" w14:textId="77777777" w:rsidR="00A079AE" w:rsidRDefault="00A079AE" w:rsidP="00A079AE">
      <w:pPr>
        <w:pStyle w:val="BodyText"/>
        <w:spacing w:before="269" w:line="230" w:lineRule="auto"/>
        <w:ind w:left="125" w:right="141" w:hanging="14"/>
        <w:jc w:val="both"/>
      </w:pPr>
      <w:r>
        <w:rPr>
          <w:color w:val="282729"/>
        </w:rPr>
        <w:t xml:space="preserve">The individual signing certifies </w:t>
      </w:r>
      <w:r>
        <w:rPr>
          <w:color w:val="282729"/>
          <w:position w:val="1"/>
        </w:rPr>
        <w:t xml:space="preserve">that the prices quoted in this </w:t>
      </w:r>
      <w:r>
        <w:rPr>
          <w:color w:val="282729"/>
        </w:rPr>
        <w:t xml:space="preserve">proposal </w:t>
      </w:r>
      <w:r>
        <w:rPr>
          <w:color w:val="282729"/>
          <w:position w:val="1"/>
        </w:rPr>
        <w:t xml:space="preserve">have not </w:t>
      </w:r>
      <w:r>
        <w:rPr>
          <w:color w:val="282729"/>
        </w:rPr>
        <w:t xml:space="preserve">been knowingly disclosed </w:t>
      </w:r>
      <w:r>
        <w:rPr>
          <w:color w:val="282729"/>
          <w:position w:val="1"/>
        </w:rPr>
        <w:t>by</w:t>
      </w:r>
      <w:r>
        <w:rPr>
          <w:color w:val="282729"/>
          <w:spacing w:val="-3"/>
          <w:position w:val="1"/>
        </w:rPr>
        <w:t xml:space="preserve"> </w:t>
      </w:r>
      <w:r>
        <w:rPr>
          <w:color w:val="282729"/>
          <w:position w:val="1"/>
        </w:rPr>
        <w:t xml:space="preserve">the CPA Firm from </w:t>
      </w:r>
      <w:r>
        <w:rPr>
          <w:color w:val="282729"/>
        </w:rPr>
        <w:t xml:space="preserve">submitting </w:t>
      </w:r>
      <w:r>
        <w:rPr>
          <w:color w:val="282729"/>
          <w:position w:val="1"/>
        </w:rPr>
        <w:t>a</w:t>
      </w:r>
      <w:r>
        <w:rPr>
          <w:color w:val="282729"/>
          <w:spacing w:val="-2"/>
          <w:position w:val="1"/>
        </w:rPr>
        <w:t xml:space="preserve"> </w:t>
      </w:r>
      <w:r>
        <w:rPr>
          <w:color w:val="282729"/>
          <w:position w:val="1"/>
        </w:rPr>
        <w:t>proposal.</w:t>
      </w:r>
    </w:p>
    <w:p w14:paraId="2C7D0FB6" w14:textId="77777777" w:rsidR="00A079AE" w:rsidRDefault="00A079AE" w:rsidP="00A079AE">
      <w:pPr>
        <w:pStyle w:val="BodyText"/>
        <w:spacing w:before="258" w:line="232" w:lineRule="auto"/>
        <w:ind w:left="115" w:right="125" w:hanging="3"/>
        <w:jc w:val="both"/>
      </w:pPr>
      <w:r>
        <w:rPr>
          <w:color w:val="2A292B"/>
          <w:position w:val="1"/>
        </w:rPr>
        <w:t xml:space="preserve">The </w:t>
      </w:r>
      <w:r>
        <w:rPr>
          <w:color w:val="2A292B"/>
        </w:rPr>
        <w:t xml:space="preserve">individual signing certifies </w:t>
      </w:r>
      <w:r>
        <w:rPr>
          <w:color w:val="2A292B"/>
          <w:position w:val="1"/>
        </w:rPr>
        <w:t xml:space="preserve">that there has been no attempt by the CPA Firm to </w:t>
      </w:r>
      <w:r>
        <w:rPr>
          <w:color w:val="2A292B"/>
        </w:rPr>
        <w:t xml:space="preserve">discourage </w:t>
      </w:r>
      <w:r>
        <w:rPr>
          <w:color w:val="2A292B"/>
          <w:position w:val="1"/>
        </w:rPr>
        <w:t xml:space="preserve">any </w:t>
      </w:r>
      <w:r>
        <w:rPr>
          <w:color w:val="2A292B"/>
        </w:rPr>
        <w:t xml:space="preserve">potential </w:t>
      </w:r>
      <w:r>
        <w:rPr>
          <w:color w:val="2A292B"/>
          <w:position w:val="1"/>
        </w:rPr>
        <w:t xml:space="preserve">CPA Firm from submitting </w:t>
      </w:r>
      <w:r>
        <w:rPr>
          <w:color w:val="2A292B"/>
        </w:rPr>
        <w:t>a</w:t>
      </w:r>
      <w:r>
        <w:rPr>
          <w:color w:val="2A292B"/>
          <w:spacing w:val="-8"/>
        </w:rPr>
        <w:t xml:space="preserve"> </w:t>
      </w:r>
      <w:r>
        <w:rPr>
          <w:color w:val="2A292B"/>
          <w:position w:val="1"/>
        </w:rPr>
        <w:t>proposal.</w:t>
      </w:r>
    </w:p>
    <w:p w14:paraId="54D0870B" w14:textId="77777777" w:rsidR="00A079AE" w:rsidRDefault="00A079AE" w:rsidP="00A079AE">
      <w:pPr>
        <w:pStyle w:val="BodyText"/>
        <w:spacing w:before="271"/>
        <w:ind w:left="108" w:right="118" w:firstLine="12"/>
        <w:jc w:val="both"/>
      </w:pPr>
      <w:r>
        <w:rPr>
          <w:color w:val="29282A"/>
        </w:rPr>
        <w:t xml:space="preserve">The individual signing certifies that </w:t>
      </w:r>
      <w:r>
        <w:rPr>
          <w:color w:val="29282A"/>
          <w:position w:val="1"/>
        </w:rPr>
        <w:t>at least one of</w:t>
      </w:r>
      <w:r>
        <w:rPr>
          <w:color w:val="29282A"/>
          <w:spacing w:val="-5"/>
          <w:position w:val="1"/>
        </w:rPr>
        <w:t xml:space="preserve"> </w:t>
      </w:r>
      <w:r>
        <w:rPr>
          <w:color w:val="29282A"/>
          <w:position w:val="1"/>
        </w:rPr>
        <w:t>the audit team members of the CPA Firm is</w:t>
      </w:r>
      <w:r>
        <w:rPr>
          <w:color w:val="29282A"/>
          <w:spacing w:val="-2"/>
          <w:position w:val="1"/>
        </w:rPr>
        <w:t xml:space="preserve"> </w:t>
      </w:r>
      <w:r>
        <w:rPr>
          <w:color w:val="29282A"/>
          <w:position w:val="1"/>
        </w:rPr>
        <w:t>a</w:t>
      </w:r>
      <w:r>
        <w:rPr>
          <w:color w:val="29282A"/>
          <w:spacing w:val="-11"/>
          <w:position w:val="1"/>
        </w:rPr>
        <w:t xml:space="preserve"> </w:t>
      </w:r>
      <w:r>
        <w:rPr>
          <w:color w:val="29282A"/>
        </w:rPr>
        <w:t>Certified Public</w:t>
      </w:r>
      <w:r>
        <w:rPr>
          <w:color w:val="29282A"/>
          <w:spacing w:val="-11"/>
        </w:rPr>
        <w:t xml:space="preserve"> </w:t>
      </w:r>
      <w:r>
        <w:rPr>
          <w:color w:val="29282A"/>
        </w:rPr>
        <w:t xml:space="preserve">Accountant </w:t>
      </w:r>
      <w:r>
        <w:rPr>
          <w:color w:val="29282A"/>
          <w:position w:val="1"/>
        </w:rPr>
        <w:t>licensed by</w:t>
      </w:r>
      <w:r>
        <w:rPr>
          <w:color w:val="29282A"/>
          <w:spacing w:val="-7"/>
          <w:position w:val="1"/>
        </w:rPr>
        <w:t xml:space="preserve"> </w:t>
      </w:r>
      <w:r>
        <w:rPr>
          <w:color w:val="29282A"/>
          <w:position w:val="1"/>
        </w:rPr>
        <w:t xml:space="preserve">the </w:t>
      </w:r>
      <w:r>
        <w:rPr>
          <w:color w:val="29282A"/>
        </w:rPr>
        <w:t>Pennsylvania State Board of</w:t>
      </w:r>
      <w:r>
        <w:rPr>
          <w:color w:val="29282A"/>
          <w:spacing w:val="-10"/>
        </w:rPr>
        <w:t xml:space="preserve"> </w:t>
      </w:r>
      <w:r>
        <w:rPr>
          <w:color w:val="29282A"/>
        </w:rPr>
        <w:t xml:space="preserve">Public </w:t>
      </w:r>
      <w:r>
        <w:rPr>
          <w:color w:val="29282A"/>
          <w:spacing w:val="-2"/>
        </w:rPr>
        <w:t>Accountancy.</w:t>
      </w:r>
    </w:p>
    <w:p w14:paraId="5ED9873D" w14:textId="77777777" w:rsidR="00A079AE" w:rsidRDefault="00A079AE" w:rsidP="00A079AE">
      <w:pPr>
        <w:pStyle w:val="BodyText"/>
        <w:spacing w:before="270" w:line="225" w:lineRule="auto"/>
        <w:ind w:left="126" w:right="119" w:hanging="8"/>
        <w:jc w:val="both"/>
      </w:pPr>
      <w:r>
        <w:rPr>
          <w:color w:val="2A292B"/>
          <w:position w:val="1"/>
        </w:rPr>
        <w:t xml:space="preserve">The </w:t>
      </w:r>
      <w:r>
        <w:rPr>
          <w:color w:val="2A292B"/>
        </w:rPr>
        <w:t xml:space="preserve">individual signing </w:t>
      </w:r>
      <w:r>
        <w:rPr>
          <w:color w:val="2A292B"/>
          <w:position w:val="1"/>
        </w:rPr>
        <w:t xml:space="preserve">certifies that the </w:t>
      </w:r>
      <w:r>
        <w:rPr>
          <w:color w:val="2A292B"/>
        </w:rPr>
        <w:t xml:space="preserve">CPA </w:t>
      </w:r>
      <w:r>
        <w:rPr>
          <w:color w:val="2A292B"/>
          <w:position w:val="1"/>
        </w:rPr>
        <w:t xml:space="preserve">Firm meets </w:t>
      </w:r>
      <w:proofErr w:type="gramStart"/>
      <w:r>
        <w:rPr>
          <w:color w:val="2A292B"/>
          <w:position w:val="1"/>
        </w:rPr>
        <w:t>all of</w:t>
      </w:r>
      <w:proofErr w:type="gramEnd"/>
      <w:r>
        <w:rPr>
          <w:color w:val="2A292B"/>
          <w:position w:val="1"/>
        </w:rPr>
        <w:t xml:space="preserve"> the general </w:t>
      </w:r>
      <w:r>
        <w:rPr>
          <w:color w:val="2A292B"/>
        </w:rPr>
        <w:t xml:space="preserve">standards concerning </w:t>
      </w:r>
      <w:r>
        <w:rPr>
          <w:color w:val="2A292B"/>
          <w:position w:val="1"/>
        </w:rPr>
        <w:t xml:space="preserve">qualifications, independence, due professional care and quality control </w:t>
      </w:r>
      <w:r>
        <w:rPr>
          <w:color w:val="2A292B"/>
          <w:position w:val="2"/>
        </w:rPr>
        <w:t xml:space="preserve">as </w:t>
      </w:r>
      <w:r>
        <w:rPr>
          <w:color w:val="2A292B"/>
        </w:rPr>
        <w:t xml:space="preserve">required by </w:t>
      </w:r>
      <w:r>
        <w:rPr>
          <w:i/>
          <w:color w:val="2A292B"/>
        </w:rPr>
        <w:t xml:space="preserve">Government Auditing </w:t>
      </w:r>
      <w:r>
        <w:rPr>
          <w:i/>
          <w:color w:val="2A292B"/>
          <w:position w:val="1"/>
        </w:rPr>
        <w:t xml:space="preserve">Standards, </w:t>
      </w:r>
      <w:r>
        <w:rPr>
          <w:color w:val="2A292B"/>
          <w:position w:val="1"/>
        </w:rPr>
        <w:t xml:space="preserve">including the requirements for continuing </w:t>
      </w:r>
      <w:r>
        <w:rPr>
          <w:color w:val="2A292B"/>
        </w:rPr>
        <w:t xml:space="preserve">professional education and external </w:t>
      </w:r>
      <w:r>
        <w:rPr>
          <w:color w:val="2A292B"/>
          <w:position w:val="1"/>
        </w:rPr>
        <w:t>peer reviews.</w:t>
      </w:r>
      <w:r>
        <w:rPr>
          <w:color w:val="2A292B"/>
          <w:spacing w:val="40"/>
          <w:position w:val="1"/>
        </w:rPr>
        <w:t xml:space="preserve"> </w:t>
      </w:r>
      <w:r>
        <w:rPr>
          <w:color w:val="2A292B"/>
          <w:position w:val="1"/>
        </w:rPr>
        <w:t xml:space="preserve">(Please include copy of most recent </w:t>
      </w:r>
      <w:r>
        <w:rPr>
          <w:color w:val="2A292B"/>
          <w:spacing w:val="-2"/>
        </w:rPr>
        <w:t>review.)</w:t>
      </w:r>
    </w:p>
    <w:p w14:paraId="5A260B9F" w14:textId="77777777" w:rsidR="00A079AE" w:rsidRDefault="00A079AE" w:rsidP="00A079AE">
      <w:pPr>
        <w:pStyle w:val="BodyText"/>
        <w:spacing w:before="22"/>
      </w:pPr>
    </w:p>
    <w:p w14:paraId="0098B226" w14:textId="77777777" w:rsidR="00A079AE" w:rsidRDefault="00A079AE" w:rsidP="00A079AE">
      <w:pPr>
        <w:pStyle w:val="BodyText"/>
        <w:spacing w:line="223" w:lineRule="auto"/>
        <w:ind w:left="128" w:right="126" w:hanging="8"/>
        <w:jc w:val="both"/>
      </w:pPr>
      <w:r>
        <w:rPr>
          <w:color w:val="29292B"/>
          <w:position w:val="1"/>
        </w:rPr>
        <w:t xml:space="preserve">The individual </w:t>
      </w:r>
      <w:r>
        <w:rPr>
          <w:color w:val="29292B"/>
        </w:rPr>
        <w:t xml:space="preserve">signing certifies </w:t>
      </w:r>
      <w:r>
        <w:rPr>
          <w:color w:val="29292B"/>
          <w:position w:val="1"/>
        </w:rPr>
        <w:t xml:space="preserve">that he/she has read and understands the following </w:t>
      </w:r>
      <w:r>
        <w:rPr>
          <w:color w:val="29292B"/>
        </w:rPr>
        <w:t xml:space="preserve">publications </w:t>
      </w:r>
      <w:r>
        <w:rPr>
          <w:color w:val="29292B"/>
          <w:position w:val="1"/>
        </w:rPr>
        <w:t xml:space="preserve">relative to the </w:t>
      </w:r>
      <w:r>
        <w:rPr>
          <w:color w:val="29292B"/>
        </w:rPr>
        <w:t>proposed audit:</w:t>
      </w:r>
    </w:p>
    <w:p w14:paraId="7CF7180B" w14:textId="77777777" w:rsidR="00A079AE" w:rsidRDefault="00A079AE" w:rsidP="00A079AE">
      <w:pPr>
        <w:pStyle w:val="ListParagraph"/>
        <w:numPr>
          <w:ilvl w:val="0"/>
          <w:numId w:val="1"/>
        </w:numPr>
        <w:tabs>
          <w:tab w:val="left" w:pos="836"/>
          <w:tab w:val="left" w:pos="845"/>
        </w:tabs>
        <w:spacing w:before="248" w:line="225" w:lineRule="auto"/>
        <w:ind w:right="191" w:hanging="348"/>
        <w:rPr>
          <w:color w:val="2D2C2E"/>
          <w:position w:val="5"/>
          <w:sz w:val="24"/>
        </w:rPr>
      </w:pPr>
      <w:r>
        <w:rPr>
          <w:i/>
          <w:color w:val="2D2C2E"/>
          <w:sz w:val="24"/>
        </w:rPr>
        <w:t>Government</w:t>
      </w:r>
      <w:r>
        <w:rPr>
          <w:i/>
          <w:color w:val="2D2C2E"/>
          <w:spacing w:val="-17"/>
          <w:sz w:val="24"/>
        </w:rPr>
        <w:t xml:space="preserve"> </w:t>
      </w:r>
      <w:r>
        <w:rPr>
          <w:i/>
          <w:color w:val="2D2C2E"/>
          <w:position w:val="1"/>
          <w:sz w:val="24"/>
        </w:rPr>
        <w:t>Auditing</w:t>
      </w:r>
      <w:r>
        <w:rPr>
          <w:i/>
          <w:color w:val="2D2C2E"/>
          <w:spacing w:val="-16"/>
          <w:position w:val="1"/>
          <w:sz w:val="24"/>
        </w:rPr>
        <w:t xml:space="preserve"> </w:t>
      </w:r>
      <w:r>
        <w:rPr>
          <w:i/>
          <w:color w:val="2D2C2E"/>
          <w:sz w:val="24"/>
        </w:rPr>
        <w:t>Standards,</w:t>
      </w:r>
      <w:r>
        <w:rPr>
          <w:i/>
          <w:color w:val="2D2C2E"/>
          <w:spacing w:val="9"/>
          <w:sz w:val="24"/>
        </w:rPr>
        <w:t xml:space="preserve"> </w:t>
      </w:r>
      <w:r>
        <w:rPr>
          <w:color w:val="2D2C2E"/>
          <w:position w:val="1"/>
          <w:sz w:val="24"/>
        </w:rPr>
        <w:t>issued</w:t>
      </w:r>
      <w:r>
        <w:rPr>
          <w:color w:val="2D2C2E"/>
          <w:spacing w:val="9"/>
          <w:position w:val="1"/>
          <w:sz w:val="24"/>
        </w:rPr>
        <w:t xml:space="preserve"> </w:t>
      </w:r>
      <w:r>
        <w:rPr>
          <w:color w:val="2D2C2E"/>
          <w:position w:val="1"/>
          <w:sz w:val="24"/>
        </w:rPr>
        <w:t>by</w:t>
      </w:r>
      <w:r>
        <w:rPr>
          <w:color w:val="2D2C2E"/>
          <w:spacing w:val="-15"/>
          <w:position w:val="1"/>
          <w:sz w:val="24"/>
        </w:rPr>
        <w:t xml:space="preserve"> </w:t>
      </w:r>
      <w:r>
        <w:rPr>
          <w:color w:val="2D2C2E"/>
          <w:position w:val="1"/>
          <w:sz w:val="24"/>
        </w:rPr>
        <w:t>the</w:t>
      </w:r>
      <w:r>
        <w:rPr>
          <w:color w:val="2D2C2E"/>
          <w:spacing w:val="-3"/>
          <w:position w:val="1"/>
          <w:sz w:val="24"/>
        </w:rPr>
        <w:t xml:space="preserve"> </w:t>
      </w:r>
      <w:r>
        <w:rPr>
          <w:color w:val="2D2C2E"/>
          <w:position w:val="1"/>
          <w:sz w:val="24"/>
        </w:rPr>
        <w:t>Comptroller</w:t>
      </w:r>
      <w:r>
        <w:rPr>
          <w:color w:val="2D2C2E"/>
          <w:spacing w:val="-6"/>
          <w:position w:val="1"/>
          <w:sz w:val="24"/>
        </w:rPr>
        <w:t xml:space="preserve"> </w:t>
      </w:r>
      <w:r>
        <w:rPr>
          <w:color w:val="2D2C2E"/>
          <w:position w:val="1"/>
          <w:sz w:val="24"/>
        </w:rPr>
        <w:t xml:space="preserve">General </w:t>
      </w:r>
      <w:r>
        <w:rPr>
          <w:color w:val="2D2C2E"/>
          <w:position w:val="2"/>
          <w:sz w:val="24"/>
        </w:rPr>
        <w:t>of</w:t>
      </w:r>
      <w:r>
        <w:rPr>
          <w:color w:val="2D2C2E"/>
          <w:spacing w:val="-17"/>
          <w:position w:val="2"/>
          <w:sz w:val="24"/>
        </w:rPr>
        <w:t xml:space="preserve"> </w:t>
      </w:r>
      <w:r>
        <w:rPr>
          <w:color w:val="2D2C2E"/>
          <w:position w:val="1"/>
          <w:sz w:val="24"/>
        </w:rPr>
        <w:t>the</w:t>
      </w:r>
      <w:r>
        <w:rPr>
          <w:color w:val="2D2C2E"/>
          <w:spacing w:val="5"/>
          <w:position w:val="1"/>
          <w:sz w:val="24"/>
        </w:rPr>
        <w:t xml:space="preserve"> </w:t>
      </w:r>
      <w:r>
        <w:rPr>
          <w:color w:val="2D2C2E"/>
          <w:position w:val="1"/>
          <w:sz w:val="24"/>
        </w:rPr>
        <w:t xml:space="preserve">United </w:t>
      </w:r>
      <w:r>
        <w:rPr>
          <w:color w:val="2B2B2C"/>
          <w:spacing w:val="-2"/>
          <w:sz w:val="24"/>
        </w:rPr>
        <w:t>States;</w:t>
      </w:r>
    </w:p>
    <w:p w14:paraId="26524BB5" w14:textId="6070DF36" w:rsidR="00A079AE" w:rsidRPr="00086353" w:rsidRDefault="009242AB" w:rsidP="00633E8E">
      <w:pPr>
        <w:pStyle w:val="ListParagraph"/>
        <w:numPr>
          <w:ilvl w:val="0"/>
          <w:numId w:val="1"/>
        </w:numPr>
        <w:tabs>
          <w:tab w:val="left" w:pos="838"/>
        </w:tabs>
        <w:spacing w:line="267" w:lineRule="exact"/>
        <w:ind w:left="838" w:hanging="350"/>
        <w:rPr>
          <w:color w:val="29292B"/>
          <w:position w:val="4"/>
          <w:sz w:val="24"/>
        </w:rPr>
      </w:pPr>
      <w:r>
        <w:rPr>
          <w:color w:val="29292B"/>
          <w:spacing w:val="9"/>
          <w:sz w:val="24"/>
        </w:rPr>
        <w:t xml:space="preserve">Employee Retirement </w:t>
      </w:r>
      <w:r w:rsidR="00086353">
        <w:rPr>
          <w:color w:val="29292B"/>
          <w:spacing w:val="9"/>
          <w:sz w:val="24"/>
        </w:rPr>
        <w:t>Income Security Act (ERISA)</w:t>
      </w:r>
    </w:p>
    <w:p w14:paraId="10072253" w14:textId="77777777" w:rsidR="00547F32" w:rsidRPr="00547F32" w:rsidRDefault="004C762B" w:rsidP="00633E8E">
      <w:pPr>
        <w:pStyle w:val="ListParagraph"/>
        <w:numPr>
          <w:ilvl w:val="0"/>
          <w:numId w:val="1"/>
        </w:numPr>
        <w:tabs>
          <w:tab w:val="left" w:pos="838"/>
        </w:tabs>
        <w:spacing w:line="267" w:lineRule="exact"/>
        <w:ind w:left="838" w:hanging="350"/>
        <w:rPr>
          <w:color w:val="29292B"/>
          <w:position w:val="4"/>
          <w:sz w:val="24"/>
        </w:rPr>
      </w:pPr>
      <w:r>
        <w:rPr>
          <w:color w:val="29292B"/>
          <w:spacing w:val="9"/>
          <w:sz w:val="24"/>
        </w:rPr>
        <w:t xml:space="preserve">Setting </w:t>
      </w:r>
      <w:r w:rsidR="00CE2903">
        <w:rPr>
          <w:color w:val="29292B"/>
          <w:spacing w:val="9"/>
          <w:sz w:val="24"/>
        </w:rPr>
        <w:t>Every Community Up for Retirement Enhancement Act of 2019</w:t>
      </w:r>
      <w:r w:rsidR="00C60B2F">
        <w:rPr>
          <w:color w:val="29292B"/>
          <w:spacing w:val="9"/>
          <w:sz w:val="24"/>
        </w:rPr>
        <w:t xml:space="preserve"> </w:t>
      </w:r>
    </w:p>
    <w:p w14:paraId="7EF53950" w14:textId="7029D617" w:rsidR="00086353" w:rsidRDefault="00C60B2F" w:rsidP="00DE3193">
      <w:pPr>
        <w:pStyle w:val="ListParagraph"/>
        <w:tabs>
          <w:tab w:val="left" w:pos="838"/>
        </w:tabs>
        <w:spacing w:line="267" w:lineRule="exact"/>
        <w:ind w:left="838" w:firstLine="0"/>
        <w:rPr>
          <w:color w:val="29292B"/>
          <w:spacing w:val="9"/>
          <w:sz w:val="24"/>
        </w:rPr>
      </w:pPr>
      <w:r>
        <w:rPr>
          <w:color w:val="29292B"/>
          <w:spacing w:val="9"/>
          <w:sz w:val="24"/>
        </w:rPr>
        <w:t>(SECURE Act)</w:t>
      </w:r>
    </w:p>
    <w:p w14:paraId="4651246E" w14:textId="0D2C2D25" w:rsidR="00DE3193" w:rsidRPr="006D5E25" w:rsidRDefault="00DE3193" w:rsidP="00DE3193">
      <w:pPr>
        <w:pStyle w:val="ListParagraph"/>
        <w:tabs>
          <w:tab w:val="left" w:pos="838"/>
        </w:tabs>
        <w:spacing w:line="267" w:lineRule="exact"/>
        <w:ind w:left="838" w:firstLine="0"/>
        <w:rPr>
          <w:color w:val="29292B"/>
          <w:position w:val="4"/>
          <w:sz w:val="24"/>
        </w:rPr>
      </w:pPr>
      <w:r>
        <w:rPr>
          <w:color w:val="29292B"/>
          <w:spacing w:val="9"/>
          <w:sz w:val="24"/>
        </w:rPr>
        <w:t>Setting Every Community Up for Retirement Enhancement Act 2.0 of 2022 (SECURE 2.0 Act)</w:t>
      </w:r>
    </w:p>
    <w:p w14:paraId="709D1D35" w14:textId="1601FB6C" w:rsidR="006D5E25" w:rsidRPr="00633F61" w:rsidRDefault="00FB27B6" w:rsidP="00633E8E">
      <w:pPr>
        <w:pStyle w:val="ListParagraph"/>
        <w:numPr>
          <w:ilvl w:val="0"/>
          <w:numId w:val="1"/>
        </w:numPr>
        <w:tabs>
          <w:tab w:val="left" w:pos="838"/>
        </w:tabs>
        <w:spacing w:line="267" w:lineRule="exact"/>
        <w:ind w:left="838" w:hanging="350"/>
        <w:rPr>
          <w:color w:val="29292B"/>
          <w:position w:val="4"/>
          <w:sz w:val="24"/>
        </w:rPr>
      </w:pPr>
      <w:r>
        <w:rPr>
          <w:color w:val="29292B"/>
          <w:spacing w:val="9"/>
          <w:sz w:val="24"/>
        </w:rPr>
        <w:t xml:space="preserve">Code of Federal Regulations (CFR) </w:t>
      </w:r>
      <w:r w:rsidR="00830B1C">
        <w:rPr>
          <w:color w:val="29292B"/>
          <w:spacing w:val="9"/>
          <w:sz w:val="24"/>
        </w:rPr>
        <w:t xml:space="preserve">Title 29 </w:t>
      </w:r>
      <w:r>
        <w:rPr>
          <w:color w:val="29292B"/>
          <w:spacing w:val="9"/>
          <w:sz w:val="24"/>
        </w:rPr>
        <w:t xml:space="preserve">- </w:t>
      </w:r>
      <w:r w:rsidR="00830B1C">
        <w:rPr>
          <w:color w:val="29292B"/>
          <w:spacing w:val="9"/>
          <w:sz w:val="24"/>
        </w:rPr>
        <w:t>Labor, Subtitle B – Regulations Relating to Labor</w:t>
      </w:r>
      <w:r>
        <w:rPr>
          <w:color w:val="29292B"/>
          <w:spacing w:val="9"/>
          <w:sz w:val="24"/>
        </w:rPr>
        <w:t xml:space="preserve">, </w:t>
      </w:r>
      <w:r w:rsidR="006426A7">
        <w:rPr>
          <w:color w:val="29292B"/>
          <w:spacing w:val="9"/>
          <w:sz w:val="24"/>
        </w:rPr>
        <w:t xml:space="preserve">Chapter </w:t>
      </w:r>
      <w:r w:rsidR="00673720">
        <w:rPr>
          <w:color w:val="29292B"/>
          <w:spacing w:val="9"/>
          <w:sz w:val="24"/>
        </w:rPr>
        <w:t>XXV – Employee Benefits Security Administration Department of Labor</w:t>
      </w:r>
      <w:r w:rsidR="00382B03">
        <w:rPr>
          <w:color w:val="29292B"/>
          <w:spacing w:val="9"/>
          <w:sz w:val="24"/>
        </w:rPr>
        <w:t>, Parts 2509, 2510</w:t>
      </w:r>
      <w:r w:rsidR="00602EFA">
        <w:rPr>
          <w:color w:val="29292B"/>
          <w:spacing w:val="9"/>
          <w:sz w:val="24"/>
        </w:rPr>
        <w:t>, 2520, 2530, 2550, 2580, 2582, 2584</w:t>
      </w:r>
      <w:r w:rsidR="00E57E77">
        <w:rPr>
          <w:color w:val="29292B"/>
          <w:spacing w:val="9"/>
          <w:sz w:val="24"/>
        </w:rPr>
        <w:t>, and 2589</w:t>
      </w:r>
    </w:p>
    <w:p w14:paraId="3E2F1E25" w14:textId="1062D613" w:rsidR="00A079AE" w:rsidRPr="00C9247B" w:rsidRDefault="006920BC" w:rsidP="00C9247B">
      <w:pPr>
        <w:pStyle w:val="ListParagraph"/>
        <w:numPr>
          <w:ilvl w:val="0"/>
          <w:numId w:val="1"/>
        </w:numPr>
        <w:tabs>
          <w:tab w:val="left" w:pos="838"/>
        </w:tabs>
        <w:spacing w:line="267" w:lineRule="exact"/>
        <w:ind w:left="838" w:hanging="350"/>
        <w:rPr>
          <w:color w:val="29292B"/>
          <w:position w:val="4"/>
          <w:sz w:val="24"/>
        </w:rPr>
      </w:pPr>
      <w:r>
        <w:rPr>
          <w:color w:val="29292B"/>
          <w:spacing w:val="9"/>
          <w:sz w:val="24"/>
        </w:rPr>
        <w:t xml:space="preserve">Code of Federal Regulations (CFR) Title 26, Section 403, Part (b) </w:t>
      </w:r>
      <w:r w:rsidR="0001080D">
        <w:rPr>
          <w:color w:val="29292B"/>
          <w:spacing w:val="9"/>
          <w:sz w:val="24"/>
        </w:rPr>
        <w:t>–</w:t>
      </w:r>
      <w:r>
        <w:rPr>
          <w:color w:val="29292B"/>
          <w:spacing w:val="9"/>
          <w:sz w:val="24"/>
        </w:rPr>
        <w:t xml:space="preserve"> </w:t>
      </w:r>
      <w:r w:rsidR="0001080D">
        <w:rPr>
          <w:color w:val="29292B"/>
          <w:spacing w:val="9"/>
          <w:sz w:val="24"/>
        </w:rPr>
        <w:t>Taxability of Beneficiary</w:t>
      </w:r>
      <w:r w:rsidR="003857ED">
        <w:rPr>
          <w:color w:val="29292B"/>
          <w:spacing w:val="9"/>
          <w:sz w:val="24"/>
        </w:rPr>
        <w:t xml:space="preserve"> Under Annuity Purchased by Section </w:t>
      </w:r>
      <w:r w:rsidR="00C9247B">
        <w:rPr>
          <w:color w:val="29292B"/>
          <w:spacing w:val="9"/>
          <w:sz w:val="24"/>
        </w:rPr>
        <w:t>501(c)(3) Organization or Public School</w:t>
      </w:r>
    </w:p>
    <w:p w14:paraId="4093E0B8" w14:textId="77777777" w:rsidR="00C9247B" w:rsidRPr="00C9247B" w:rsidRDefault="00C9247B" w:rsidP="00C9247B">
      <w:pPr>
        <w:tabs>
          <w:tab w:val="left" w:pos="838"/>
        </w:tabs>
        <w:spacing w:line="267" w:lineRule="exact"/>
        <w:rPr>
          <w:color w:val="29292B"/>
          <w:position w:val="4"/>
          <w:sz w:val="24"/>
        </w:rPr>
      </w:pPr>
    </w:p>
    <w:p w14:paraId="2A5D7EFE" w14:textId="20B83452" w:rsidR="00A079AE" w:rsidRDefault="00A079AE" w:rsidP="005224E8">
      <w:pPr>
        <w:pStyle w:val="BodyText"/>
        <w:spacing w:line="223" w:lineRule="auto"/>
        <w:ind w:left="137" w:right="111" w:hanging="11"/>
        <w:jc w:val="both"/>
      </w:pPr>
      <w:r>
        <w:rPr>
          <w:color w:val="29292B"/>
          <w:position w:val="1"/>
        </w:rPr>
        <w:t xml:space="preserve">The </w:t>
      </w:r>
      <w:r>
        <w:rPr>
          <w:color w:val="29292B"/>
        </w:rPr>
        <w:t xml:space="preserve">individual signing certifies </w:t>
      </w:r>
      <w:r>
        <w:rPr>
          <w:color w:val="29292B"/>
          <w:position w:val="1"/>
        </w:rPr>
        <w:t xml:space="preserve">that he/she has read and understands </w:t>
      </w:r>
      <w:proofErr w:type="gramStart"/>
      <w:r>
        <w:rPr>
          <w:color w:val="29292B"/>
          <w:position w:val="1"/>
        </w:rPr>
        <w:t>all of</w:t>
      </w:r>
      <w:proofErr w:type="gramEnd"/>
      <w:r>
        <w:rPr>
          <w:color w:val="29292B"/>
          <w:position w:val="1"/>
        </w:rPr>
        <w:t xml:space="preserve"> the </w:t>
      </w:r>
      <w:r>
        <w:rPr>
          <w:color w:val="29292B"/>
        </w:rPr>
        <w:t>information in this Request for Proposal</w:t>
      </w:r>
      <w:r>
        <w:rPr>
          <w:color w:val="29292B"/>
          <w:position w:val="1"/>
        </w:rPr>
        <w:t>.</w:t>
      </w:r>
    </w:p>
    <w:p w14:paraId="5BCBE31A" w14:textId="77777777" w:rsidR="00C9247B" w:rsidRDefault="00C9247B" w:rsidP="00C9247B">
      <w:pPr>
        <w:pStyle w:val="BodyText"/>
        <w:spacing w:before="69"/>
        <w:ind w:left="103" w:right="115"/>
        <w:jc w:val="both"/>
      </w:pPr>
      <w:r>
        <w:rPr>
          <w:color w:val="2C2C2D"/>
        </w:rPr>
        <w:lastRenderedPageBreak/>
        <w:t>The individual signing certifies</w:t>
      </w:r>
      <w:r>
        <w:rPr>
          <w:color w:val="2C2C2D"/>
          <w:spacing w:val="-4"/>
        </w:rPr>
        <w:t xml:space="preserve"> </w:t>
      </w:r>
      <w:r>
        <w:rPr>
          <w:color w:val="2C2C2D"/>
        </w:rPr>
        <w:t>that</w:t>
      </w:r>
      <w:r>
        <w:rPr>
          <w:color w:val="2C2C2D"/>
          <w:spacing w:val="-2"/>
        </w:rPr>
        <w:t xml:space="preserve"> </w:t>
      </w:r>
      <w:r>
        <w:rPr>
          <w:color w:val="2C2C2D"/>
        </w:rPr>
        <w:t xml:space="preserve">the CPA Firm, and any individuals to be assigned to </w:t>
      </w:r>
      <w:r>
        <w:rPr>
          <w:color w:val="2C2C2D"/>
          <w:position w:val="1"/>
        </w:rPr>
        <w:t>the audit, does not have a record of</w:t>
      </w:r>
      <w:r>
        <w:rPr>
          <w:color w:val="2C2C2D"/>
          <w:spacing w:val="-9"/>
          <w:position w:val="1"/>
        </w:rPr>
        <w:t xml:space="preserve"> </w:t>
      </w:r>
      <w:r>
        <w:rPr>
          <w:color w:val="2C2C2D"/>
          <w:position w:val="1"/>
        </w:rPr>
        <w:t>substandard audit</w:t>
      </w:r>
      <w:r>
        <w:rPr>
          <w:color w:val="2C2C2D"/>
          <w:spacing w:val="-7"/>
          <w:position w:val="1"/>
        </w:rPr>
        <w:t xml:space="preserve"> </w:t>
      </w:r>
      <w:r>
        <w:rPr>
          <w:color w:val="2C2C2D"/>
          <w:position w:val="1"/>
        </w:rPr>
        <w:t xml:space="preserve">work </w:t>
      </w:r>
      <w:r>
        <w:rPr>
          <w:color w:val="2C2C2D"/>
        </w:rPr>
        <w:t xml:space="preserve">and </w:t>
      </w:r>
      <w:r>
        <w:rPr>
          <w:color w:val="2C2C2D"/>
          <w:position w:val="1"/>
        </w:rPr>
        <w:t xml:space="preserve">has </w:t>
      </w:r>
      <w:r>
        <w:rPr>
          <w:color w:val="2C2C2D"/>
        </w:rPr>
        <w:t xml:space="preserve">not </w:t>
      </w:r>
      <w:r>
        <w:rPr>
          <w:color w:val="2C2C2D"/>
          <w:position w:val="1"/>
        </w:rPr>
        <w:t xml:space="preserve">been debarred </w:t>
      </w:r>
      <w:r>
        <w:rPr>
          <w:color w:val="2C2C2D"/>
        </w:rPr>
        <w:t>or suspended from doing work with any federal, state or local government.</w:t>
      </w:r>
      <w:r>
        <w:rPr>
          <w:color w:val="2C2C2D"/>
          <w:spacing w:val="40"/>
        </w:rPr>
        <w:t xml:space="preserve"> </w:t>
      </w:r>
      <w:r>
        <w:rPr>
          <w:color w:val="2C2C2D"/>
        </w:rPr>
        <w:t>(If</w:t>
      </w:r>
      <w:r>
        <w:rPr>
          <w:color w:val="2C2C2D"/>
          <w:spacing w:val="-3"/>
        </w:rPr>
        <w:t xml:space="preserve"> </w:t>
      </w:r>
      <w:r>
        <w:rPr>
          <w:color w:val="2C2C2D"/>
        </w:rPr>
        <w:t xml:space="preserve">the </w:t>
      </w:r>
      <w:r>
        <w:rPr>
          <w:color w:val="2C2C2D"/>
          <w:position w:val="1"/>
        </w:rPr>
        <w:t xml:space="preserve">CPA Firm or any individual to be assigned </w:t>
      </w:r>
      <w:r>
        <w:rPr>
          <w:color w:val="2C2C2D"/>
        </w:rPr>
        <w:t xml:space="preserve">to </w:t>
      </w:r>
      <w:r>
        <w:rPr>
          <w:color w:val="2C2C2D"/>
          <w:position w:val="1"/>
        </w:rPr>
        <w:t>the audit has been found</w:t>
      </w:r>
      <w:r>
        <w:rPr>
          <w:color w:val="2C2C2D"/>
          <w:spacing w:val="40"/>
          <w:position w:val="1"/>
        </w:rPr>
        <w:t xml:space="preserve"> </w:t>
      </w:r>
      <w:r>
        <w:rPr>
          <w:color w:val="2C2C2D"/>
        </w:rPr>
        <w:t>in</w:t>
      </w:r>
      <w:r>
        <w:rPr>
          <w:color w:val="2C2C2D"/>
          <w:spacing w:val="40"/>
        </w:rPr>
        <w:t xml:space="preserve"> </w:t>
      </w:r>
      <w:r>
        <w:rPr>
          <w:color w:val="2C2C2D"/>
        </w:rPr>
        <w:t>violation</w:t>
      </w:r>
      <w:r>
        <w:rPr>
          <w:color w:val="2C2C2D"/>
          <w:spacing w:val="40"/>
        </w:rPr>
        <w:t xml:space="preserve"> </w:t>
      </w:r>
      <w:r>
        <w:rPr>
          <w:color w:val="2C2C2D"/>
          <w:position w:val="1"/>
        </w:rPr>
        <w:t xml:space="preserve">of any </w:t>
      </w:r>
      <w:r>
        <w:rPr>
          <w:color w:val="2C2C2D"/>
        </w:rPr>
        <w:t>state of</w:t>
      </w:r>
      <w:r>
        <w:rPr>
          <w:color w:val="2C2C2D"/>
          <w:spacing w:val="-16"/>
        </w:rPr>
        <w:t xml:space="preserve"> </w:t>
      </w:r>
      <w:r>
        <w:rPr>
          <w:color w:val="2C2C2D"/>
        </w:rPr>
        <w:t>AICPA professional standards, this information must be disclosed.)</w:t>
      </w:r>
    </w:p>
    <w:p w14:paraId="37D441AD" w14:textId="77777777" w:rsidR="00C9247B" w:rsidRDefault="00C9247B" w:rsidP="00C9247B">
      <w:pPr>
        <w:pStyle w:val="BodyText"/>
      </w:pPr>
    </w:p>
    <w:p w14:paraId="64E84C88" w14:textId="77777777" w:rsidR="00C9247B" w:rsidRDefault="00C9247B" w:rsidP="00C9247B">
      <w:pPr>
        <w:pStyle w:val="BodyText"/>
        <w:spacing w:before="16"/>
      </w:pPr>
    </w:p>
    <w:p w14:paraId="3ECCF092" w14:textId="085C9696" w:rsidR="00C9247B" w:rsidRDefault="00C9247B" w:rsidP="00C9247B">
      <w:pPr>
        <w:pStyle w:val="BodyText"/>
        <w:tabs>
          <w:tab w:val="left" w:pos="2248"/>
          <w:tab w:val="left" w:pos="4185"/>
        </w:tabs>
        <w:spacing w:line="686" w:lineRule="auto"/>
        <w:ind w:left="114" w:right="4746" w:firstLine="5"/>
      </w:pPr>
      <w:r>
        <w:rPr>
          <w:noProof/>
        </w:rPr>
        <mc:AlternateContent>
          <mc:Choice Requires="wpg">
            <w:drawing>
              <wp:anchor distT="0" distB="0" distL="0" distR="0" simplePos="0" relativeHeight="487290368" behindDoc="1" locked="0" layoutInCell="1" allowOverlap="1" wp14:anchorId="4B8BDF62" wp14:editId="50058C5D">
                <wp:simplePos x="0" y="0"/>
                <wp:positionH relativeFrom="page">
                  <wp:posOffset>906780</wp:posOffset>
                </wp:positionH>
                <wp:positionV relativeFrom="page">
                  <wp:posOffset>2870200</wp:posOffset>
                </wp:positionV>
                <wp:extent cx="3048000" cy="1047750"/>
                <wp:effectExtent l="0" t="0" r="19050" b="1905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1047750"/>
                          <a:chOff x="907228" y="2870498"/>
                          <a:chExt cx="3048000" cy="1048348"/>
                        </a:xfrm>
                      </wpg:grpSpPr>
                      <wps:wsp>
                        <wps:cNvPr id="15" name="Graphic 15"/>
                        <wps:cNvSpPr/>
                        <wps:spPr>
                          <a:xfrm>
                            <a:off x="907228" y="2870498"/>
                            <a:ext cx="3041015" cy="1270"/>
                          </a:xfrm>
                          <a:custGeom>
                            <a:avLst/>
                            <a:gdLst/>
                            <a:ahLst/>
                            <a:cxnLst/>
                            <a:rect l="l" t="t" r="r" b="b"/>
                            <a:pathLst>
                              <a:path w="3041015">
                                <a:moveTo>
                                  <a:pt x="0" y="0"/>
                                </a:moveTo>
                                <a:lnTo>
                                  <a:pt x="3040824" y="0"/>
                                </a:lnTo>
                              </a:path>
                            </a:pathLst>
                          </a:custGeom>
                          <a:ln w="10756">
                            <a:solidFill>
                              <a:srgbClr val="535757"/>
                            </a:solidFill>
                            <a:prstDash val="solid"/>
                          </a:ln>
                        </wps:spPr>
                        <wps:bodyPr wrap="square" lIns="0" tIns="0" rIns="0" bIns="0" rtlCol="0">
                          <a:prstTxWarp prst="textNoShape">
                            <a:avLst/>
                          </a:prstTxWarp>
                          <a:noAutofit/>
                        </wps:bodyPr>
                      </wps:wsp>
                      <wps:wsp>
                        <wps:cNvPr id="16" name="Graphic 16"/>
                        <wps:cNvSpPr/>
                        <wps:spPr>
                          <a:xfrm>
                            <a:off x="907228" y="3394038"/>
                            <a:ext cx="3044825" cy="1270"/>
                          </a:xfrm>
                          <a:custGeom>
                            <a:avLst/>
                            <a:gdLst/>
                            <a:ahLst/>
                            <a:cxnLst/>
                            <a:rect l="l" t="t" r="r" b="b"/>
                            <a:pathLst>
                              <a:path w="3044825">
                                <a:moveTo>
                                  <a:pt x="0" y="0"/>
                                </a:moveTo>
                                <a:lnTo>
                                  <a:pt x="3044418" y="0"/>
                                </a:lnTo>
                              </a:path>
                            </a:pathLst>
                          </a:custGeom>
                          <a:ln w="10756">
                            <a:solidFill>
                              <a:srgbClr val="505053"/>
                            </a:solidFill>
                            <a:prstDash val="solid"/>
                          </a:ln>
                        </wps:spPr>
                        <wps:bodyPr wrap="square" lIns="0" tIns="0" rIns="0" bIns="0" rtlCol="0">
                          <a:prstTxWarp prst="textNoShape">
                            <a:avLst/>
                          </a:prstTxWarp>
                          <a:noAutofit/>
                        </wps:bodyPr>
                      </wps:wsp>
                      <wps:wsp>
                        <wps:cNvPr id="17" name="Graphic 17"/>
                        <wps:cNvSpPr/>
                        <wps:spPr>
                          <a:xfrm>
                            <a:off x="907228" y="3917576"/>
                            <a:ext cx="3048000" cy="1270"/>
                          </a:xfrm>
                          <a:custGeom>
                            <a:avLst/>
                            <a:gdLst/>
                            <a:ahLst/>
                            <a:cxnLst/>
                            <a:rect l="l" t="t" r="r" b="b"/>
                            <a:pathLst>
                              <a:path w="3048000">
                                <a:moveTo>
                                  <a:pt x="0" y="0"/>
                                </a:moveTo>
                                <a:lnTo>
                                  <a:pt x="3048000" y="0"/>
                                </a:lnTo>
                              </a:path>
                            </a:pathLst>
                          </a:custGeom>
                          <a:ln w="10756">
                            <a:solidFill>
                              <a:srgbClr val="53575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AC520D" id="Group 13" o:spid="_x0000_s1026" style="position:absolute;margin-left:71.4pt;margin-top:226pt;width:240pt;height:82.5pt;z-index:-16026112;mso-wrap-distance-left:0;mso-wrap-distance-right:0;mso-position-horizontal-relative:page;mso-position-vertical-relative:page;mso-width-relative:margin;mso-height-relative:margin" coordorigin="9072,28704" coordsize="30480,1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">
                <v:shape id="Graphic 15" o:spid="_x0000_s1027" style="position:absolute;left:9072;top:28704;width:30410;height:13;visibility:visible;mso-wrap-style:square;v-text-anchor:top" coordsize="3041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" path="m,l3040824,e" filled="f" strokecolor="#535757" strokeweight=".29878mm">
                  <v:path arrowok="t"/>
                </v:shape>
                <v:shape id="Graphic 16" o:spid="_x0000_s1028" style="position:absolute;left:9072;top:33940;width:30448;height:13;visibility:visible;mso-wrap-style:square;v-text-anchor:top" coordsize="3044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" path="m,l3044418,e" filled="f" strokecolor="#505053" strokeweight=".29878mm">
                  <v:path arrowok="t"/>
                </v:shape>
                <v:shape id="Graphic 17" o:spid="_x0000_s1029" style="position:absolute;left:9072;top:39175;width:30480;height:13;visibility:visible;mso-wrap-style:square;v-text-anchor:top" coordsize="304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" path="m,l3048000,e" filled="f" strokecolor="#535757" strokeweight=".29878mm">
                  <v:path arrowok="t"/>
                </v:shape>
                <w10:wrap anchorx="page" anchory="page"/>
              </v:group>
            </w:pict>
          </mc:Fallback>
        </mc:AlternateContent>
      </w:r>
      <w:r>
        <w:rPr>
          <w:color w:val="303636"/>
          <w:position w:val="1"/>
        </w:rPr>
        <w:t xml:space="preserve">Dated this </w:t>
      </w:r>
      <w:r>
        <w:rPr>
          <w:color w:val="303636"/>
          <w:spacing w:val="26"/>
          <w:position w:val="1"/>
        </w:rPr>
        <w:t>___</w:t>
      </w:r>
      <w:r>
        <w:rPr>
          <w:color w:val="303636"/>
          <w:position w:val="1"/>
        </w:rPr>
        <w:tab/>
      </w:r>
      <w:r>
        <w:rPr>
          <w:color w:val="303636"/>
        </w:rPr>
        <w:t xml:space="preserve">day of </w:t>
      </w:r>
      <w:r>
        <w:rPr>
          <w:color w:val="20231C"/>
          <w:spacing w:val="29"/>
          <w:position w:val="1"/>
        </w:rPr>
        <w:t>____</w:t>
      </w:r>
      <w:r>
        <w:rPr>
          <w:color w:val="20231C"/>
          <w:position w:val="1"/>
        </w:rPr>
        <w:tab/>
      </w:r>
      <w:r>
        <w:rPr>
          <w:color w:val="303636"/>
          <w:spacing w:val="-8"/>
          <w:position w:val="1"/>
        </w:rPr>
        <w:t>,</w:t>
      </w:r>
      <w:r>
        <w:rPr>
          <w:color w:val="303636"/>
          <w:spacing w:val="-12"/>
          <w:position w:val="1"/>
        </w:rPr>
        <w:t xml:space="preserve"> </w:t>
      </w:r>
      <w:r>
        <w:rPr>
          <w:color w:val="303636"/>
          <w:spacing w:val="-8"/>
          <w:position w:val="1"/>
        </w:rPr>
        <w:t xml:space="preserve">2026. </w:t>
      </w:r>
      <w:r>
        <w:rPr>
          <w:color w:val="2C2C2D"/>
        </w:rPr>
        <w:t>CPA Firm's Name</w:t>
      </w:r>
    </w:p>
    <w:p w14:paraId="5735F1D8" w14:textId="77777777" w:rsidR="00C9247B" w:rsidRDefault="00C9247B" w:rsidP="00C9247B">
      <w:pPr>
        <w:pStyle w:val="BodyText"/>
        <w:spacing w:before="32" w:line="703" w:lineRule="auto"/>
        <w:ind w:left="131" w:right="4856" w:hanging="12"/>
      </w:pPr>
      <w:r>
        <w:rPr>
          <w:color w:val="2F2E30"/>
          <w:position w:val="1"/>
        </w:rPr>
        <w:t xml:space="preserve">Signature </w:t>
      </w:r>
      <w:r>
        <w:rPr>
          <w:color w:val="2F2E30"/>
        </w:rPr>
        <w:t xml:space="preserve">of CPA Firm's Representative </w:t>
      </w:r>
      <w:r>
        <w:rPr>
          <w:color w:val="2A292B"/>
          <w:position w:val="1"/>
        </w:rPr>
        <w:t>Printed Name</w:t>
      </w:r>
      <w:r>
        <w:rPr>
          <w:color w:val="2A292B"/>
          <w:spacing w:val="-13"/>
          <w:position w:val="1"/>
        </w:rPr>
        <w:t xml:space="preserve"> </w:t>
      </w:r>
      <w:r>
        <w:rPr>
          <w:color w:val="2A292B"/>
        </w:rPr>
        <w:t>and</w:t>
      </w:r>
      <w:r>
        <w:rPr>
          <w:color w:val="2A292B"/>
          <w:spacing w:val="-8"/>
        </w:rPr>
        <w:t xml:space="preserve"> </w:t>
      </w:r>
      <w:r>
        <w:rPr>
          <w:color w:val="2A292B"/>
          <w:position w:val="1"/>
        </w:rPr>
        <w:t>Title</w:t>
      </w:r>
      <w:r>
        <w:rPr>
          <w:color w:val="2A292B"/>
          <w:spacing w:val="-13"/>
          <w:position w:val="1"/>
        </w:rPr>
        <w:t xml:space="preserve"> </w:t>
      </w:r>
      <w:r>
        <w:rPr>
          <w:color w:val="2A292B"/>
        </w:rPr>
        <w:t>of</w:t>
      </w:r>
      <w:r>
        <w:rPr>
          <w:color w:val="2A292B"/>
          <w:spacing w:val="-17"/>
        </w:rPr>
        <w:t xml:space="preserve"> </w:t>
      </w:r>
      <w:r>
        <w:rPr>
          <w:color w:val="2A292B"/>
          <w:position w:val="1"/>
        </w:rPr>
        <w:t>Individual</w:t>
      </w:r>
      <w:r>
        <w:rPr>
          <w:color w:val="2A292B"/>
          <w:spacing w:val="-6"/>
          <w:position w:val="1"/>
        </w:rPr>
        <w:t xml:space="preserve"> </w:t>
      </w:r>
      <w:r>
        <w:rPr>
          <w:color w:val="2A292B"/>
          <w:position w:val="1"/>
        </w:rPr>
        <w:t>Signing</w:t>
      </w:r>
    </w:p>
    <w:p w14:paraId="5FDDB189" w14:textId="77777777" w:rsidR="00A079AE" w:rsidRDefault="00A079AE" w:rsidP="005224E8">
      <w:pPr>
        <w:rPr>
          <w:rFonts w:ascii="Comic Sans MS"/>
          <w:sz w:val="20"/>
        </w:rPr>
        <w:sectPr w:rsidR="00A079AE" w:rsidSect="00A079AE">
          <w:pgSz w:w="12240" w:h="15840"/>
          <w:pgMar w:top="1440" w:right="1280" w:bottom="280" w:left="1320" w:header="720" w:footer="720" w:gutter="0"/>
          <w:cols w:space="720"/>
        </w:sectPr>
      </w:pPr>
    </w:p>
    <w:p w14:paraId="1E811278" w14:textId="77777777" w:rsidR="00A079AE" w:rsidRDefault="00A079AE" w:rsidP="00A079AE">
      <w:pPr>
        <w:rPr>
          <w:sz w:val="24"/>
        </w:rPr>
      </w:pPr>
    </w:p>
    <w:p w14:paraId="31991924" w14:textId="77777777" w:rsidR="00A079AE" w:rsidRDefault="00A079AE" w:rsidP="00A079AE">
      <w:pPr>
        <w:rPr>
          <w:sz w:val="24"/>
        </w:rPr>
      </w:pPr>
    </w:p>
    <w:p w14:paraId="41EE1B3D" w14:textId="77777777" w:rsidR="00A079AE" w:rsidRDefault="00A079AE" w:rsidP="00A079AE">
      <w:pPr>
        <w:rPr>
          <w:sz w:val="24"/>
        </w:rPr>
      </w:pPr>
    </w:p>
    <w:p w14:paraId="0058D22A" w14:textId="6BA445ED" w:rsidR="00A079AE" w:rsidRPr="00A079AE" w:rsidRDefault="00A079AE" w:rsidP="00A079AE">
      <w:pPr>
        <w:rPr>
          <w:sz w:val="24"/>
        </w:rPr>
        <w:sectPr w:rsidR="00A079AE" w:rsidRPr="00A079AE">
          <w:pgSz w:w="12240" w:h="15840"/>
          <w:pgMar w:top="1400" w:right="1240" w:bottom="280" w:left="1320" w:header="720" w:footer="720" w:gutter="0"/>
          <w:cols w:space="720"/>
        </w:sectPr>
      </w:pPr>
    </w:p>
    <w:p w14:paraId="616F33DB" w14:textId="5AD37014" w:rsidR="003015CB" w:rsidRPr="004B32E4" w:rsidRDefault="003015CB" w:rsidP="00EE6361">
      <w:pPr>
        <w:pStyle w:val="BodyText"/>
        <w:tabs>
          <w:tab w:val="left" w:pos="7793"/>
        </w:tabs>
        <w:spacing w:before="76" w:line="237" w:lineRule="auto"/>
        <w:ind w:right="303"/>
        <w:rPr>
          <w:color w:val="302F31"/>
          <w:position w:val="2"/>
        </w:rPr>
        <w:sectPr w:rsidR="003015CB" w:rsidRPr="004B32E4" w:rsidSect="003015CB">
          <w:pgSz w:w="12240" w:h="15840"/>
          <w:pgMar w:top="1400" w:right="1120" w:bottom="280" w:left="1360" w:header="720" w:footer="720" w:gutter="0"/>
          <w:cols w:space="720"/>
        </w:sectPr>
      </w:pPr>
    </w:p>
    <w:p w14:paraId="2D95C202" w14:textId="0239E1EE" w:rsidR="00F1494E" w:rsidRDefault="00F1494E" w:rsidP="006863A3">
      <w:pPr>
        <w:ind w:right="176"/>
        <w:rPr>
          <w:rFonts w:ascii="Microsoft Sans Serif"/>
          <w:sz w:val="20"/>
        </w:rPr>
        <w:sectPr w:rsidR="00F1494E">
          <w:pgSz w:w="12240" w:h="15840"/>
          <w:pgMar w:top="1300" w:right="1180" w:bottom="280" w:left="1340" w:header="720" w:footer="720" w:gutter="0"/>
          <w:cols w:space="720"/>
        </w:sectPr>
      </w:pPr>
    </w:p>
    <w:p w14:paraId="29177583" w14:textId="30C30369" w:rsidR="00F1494E" w:rsidRPr="006863A3" w:rsidRDefault="00F1494E" w:rsidP="006863A3">
      <w:pPr>
        <w:pStyle w:val="BodyText"/>
        <w:spacing w:before="65"/>
        <w:ind w:right="182"/>
        <w:jc w:val="both"/>
        <w:rPr>
          <w:color w:val="2A292C"/>
        </w:rPr>
        <w:sectPr w:rsidR="00F1494E" w:rsidRPr="006863A3">
          <w:pgSz w:w="12240" w:h="15840"/>
          <w:pgMar w:top="1400" w:right="1280" w:bottom="280" w:left="1320" w:header="720" w:footer="720" w:gutter="0"/>
          <w:cols w:space="720"/>
        </w:sectPr>
      </w:pPr>
    </w:p>
    <w:p w14:paraId="427A1AA5" w14:textId="6AC9B1E3" w:rsidR="00F1494E" w:rsidRDefault="00F1494E" w:rsidP="005224E8">
      <w:pPr>
        <w:spacing w:before="1"/>
        <w:ind w:right="81"/>
        <w:rPr>
          <w:sz w:val="20"/>
        </w:rPr>
      </w:pPr>
    </w:p>
    <w:sectPr w:rsidR="00F1494E">
      <w:pgSz w:w="12240" w:h="15840"/>
      <w:pgMar w:top="1680" w:right="130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2186" w14:textId="77777777" w:rsidR="00DB6221" w:rsidRDefault="00DB6221" w:rsidP="003F37F8">
      <w:r>
        <w:separator/>
      </w:r>
    </w:p>
  </w:endnote>
  <w:endnote w:type="continuationSeparator" w:id="0">
    <w:p w14:paraId="7D6C76FC" w14:textId="77777777" w:rsidR="00DB6221" w:rsidRDefault="00DB6221" w:rsidP="003F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2820F" w14:textId="77777777" w:rsidR="00DB6221" w:rsidRDefault="00DB6221" w:rsidP="003F37F8">
      <w:r>
        <w:separator/>
      </w:r>
    </w:p>
  </w:footnote>
  <w:footnote w:type="continuationSeparator" w:id="0">
    <w:p w14:paraId="0E19AC11" w14:textId="77777777" w:rsidR="00DB6221" w:rsidRDefault="00DB6221" w:rsidP="003F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3382"/>
    <w:multiLevelType w:val="hybridMultilevel"/>
    <w:tmpl w:val="A2ECC4E2"/>
    <w:lvl w:ilvl="0" w:tplc="AE7A0C70">
      <w:start w:val="1"/>
      <w:numFmt w:val="upperRoman"/>
      <w:lvlText w:val="%1."/>
      <w:lvlJc w:val="left"/>
      <w:pPr>
        <w:ind w:left="821" w:hanging="712"/>
      </w:pPr>
      <w:rPr>
        <w:rFonts w:hint="default"/>
        <w:spacing w:val="-34"/>
        <w:w w:val="100"/>
        <w:lang w:val="en-US" w:eastAsia="en-US" w:bidi="ar-SA"/>
      </w:rPr>
    </w:lvl>
    <w:lvl w:ilvl="1" w:tplc="8AFA2296">
      <w:start w:val="1"/>
      <w:numFmt w:val="decimal"/>
      <w:lvlText w:val="(%2)"/>
      <w:lvlJc w:val="left"/>
      <w:pPr>
        <w:ind w:left="638" w:hanging="362"/>
      </w:pPr>
      <w:rPr>
        <w:rFonts w:hint="default"/>
        <w:spacing w:val="-15"/>
        <w:w w:val="100"/>
        <w:lang w:val="en-US" w:eastAsia="en-US" w:bidi="ar-SA"/>
      </w:rPr>
    </w:lvl>
    <w:lvl w:ilvl="2" w:tplc="3426E838">
      <w:numFmt w:val="bullet"/>
      <w:lvlText w:val="•"/>
      <w:lvlJc w:val="left"/>
      <w:pPr>
        <w:ind w:left="1818" w:hanging="362"/>
      </w:pPr>
      <w:rPr>
        <w:rFonts w:hint="default"/>
        <w:lang w:val="en-US" w:eastAsia="en-US" w:bidi="ar-SA"/>
      </w:rPr>
    </w:lvl>
    <w:lvl w:ilvl="3" w:tplc="74B85B70">
      <w:numFmt w:val="bullet"/>
      <w:lvlText w:val="•"/>
      <w:lvlJc w:val="left"/>
      <w:pPr>
        <w:ind w:left="2816" w:hanging="362"/>
      </w:pPr>
      <w:rPr>
        <w:rFonts w:hint="default"/>
        <w:lang w:val="en-US" w:eastAsia="en-US" w:bidi="ar-SA"/>
      </w:rPr>
    </w:lvl>
    <w:lvl w:ilvl="4" w:tplc="394ECBEE">
      <w:numFmt w:val="bullet"/>
      <w:lvlText w:val="•"/>
      <w:lvlJc w:val="left"/>
      <w:pPr>
        <w:ind w:left="3814" w:hanging="362"/>
      </w:pPr>
      <w:rPr>
        <w:rFonts w:hint="default"/>
        <w:lang w:val="en-US" w:eastAsia="en-US" w:bidi="ar-SA"/>
      </w:rPr>
    </w:lvl>
    <w:lvl w:ilvl="5" w:tplc="F42E082E">
      <w:numFmt w:val="bullet"/>
      <w:lvlText w:val="•"/>
      <w:lvlJc w:val="left"/>
      <w:pPr>
        <w:ind w:left="4812" w:hanging="362"/>
      </w:pPr>
      <w:rPr>
        <w:rFonts w:hint="default"/>
        <w:lang w:val="en-US" w:eastAsia="en-US" w:bidi="ar-SA"/>
      </w:rPr>
    </w:lvl>
    <w:lvl w:ilvl="6" w:tplc="42A63ED2">
      <w:numFmt w:val="bullet"/>
      <w:lvlText w:val="•"/>
      <w:lvlJc w:val="left"/>
      <w:pPr>
        <w:ind w:left="5810" w:hanging="362"/>
      </w:pPr>
      <w:rPr>
        <w:rFonts w:hint="default"/>
        <w:lang w:val="en-US" w:eastAsia="en-US" w:bidi="ar-SA"/>
      </w:rPr>
    </w:lvl>
    <w:lvl w:ilvl="7" w:tplc="914A3446">
      <w:numFmt w:val="bullet"/>
      <w:lvlText w:val="•"/>
      <w:lvlJc w:val="left"/>
      <w:pPr>
        <w:ind w:left="6808" w:hanging="362"/>
      </w:pPr>
      <w:rPr>
        <w:rFonts w:hint="default"/>
        <w:lang w:val="en-US" w:eastAsia="en-US" w:bidi="ar-SA"/>
      </w:rPr>
    </w:lvl>
    <w:lvl w:ilvl="8" w:tplc="E392F7B6">
      <w:numFmt w:val="bullet"/>
      <w:lvlText w:val="•"/>
      <w:lvlJc w:val="left"/>
      <w:pPr>
        <w:ind w:left="7806" w:hanging="362"/>
      </w:pPr>
      <w:rPr>
        <w:rFonts w:hint="default"/>
        <w:lang w:val="en-US" w:eastAsia="en-US" w:bidi="ar-SA"/>
      </w:rPr>
    </w:lvl>
  </w:abstractNum>
  <w:abstractNum w:abstractNumId="1" w15:restartNumberingAfterBreak="0">
    <w:nsid w:val="1F715F81"/>
    <w:multiLevelType w:val="hybridMultilevel"/>
    <w:tmpl w:val="6136BE5E"/>
    <w:lvl w:ilvl="0" w:tplc="C018F55E">
      <w:numFmt w:val="bullet"/>
      <w:lvlText w:val="•"/>
      <w:lvlJc w:val="left"/>
      <w:pPr>
        <w:ind w:left="836" w:hanging="357"/>
      </w:pPr>
      <w:rPr>
        <w:rFonts w:ascii="Arial" w:eastAsia="Arial" w:hAnsi="Arial" w:cs="Arial" w:hint="default"/>
        <w:spacing w:val="0"/>
        <w:w w:val="100"/>
        <w:lang w:val="en-US" w:eastAsia="en-US" w:bidi="ar-SA"/>
      </w:rPr>
    </w:lvl>
    <w:lvl w:ilvl="1" w:tplc="A84AD396">
      <w:numFmt w:val="bullet"/>
      <w:lvlText w:val="•"/>
      <w:lvlJc w:val="left"/>
      <w:pPr>
        <w:ind w:left="1719" w:hanging="357"/>
      </w:pPr>
      <w:rPr>
        <w:rFonts w:hint="default"/>
        <w:lang w:val="en-US" w:eastAsia="en-US" w:bidi="ar-SA"/>
      </w:rPr>
    </w:lvl>
    <w:lvl w:ilvl="2" w:tplc="9A1A7614">
      <w:numFmt w:val="bullet"/>
      <w:lvlText w:val="•"/>
      <w:lvlJc w:val="left"/>
      <w:pPr>
        <w:ind w:left="2599" w:hanging="357"/>
      </w:pPr>
      <w:rPr>
        <w:rFonts w:hint="default"/>
        <w:lang w:val="en-US" w:eastAsia="en-US" w:bidi="ar-SA"/>
      </w:rPr>
    </w:lvl>
    <w:lvl w:ilvl="3" w:tplc="38D23C52">
      <w:numFmt w:val="bullet"/>
      <w:lvlText w:val="•"/>
      <w:lvlJc w:val="left"/>
      <w:pPr>
        <w:ind w:left="3479" w:hanging="357"/>
      </w:pPr>
      <w:rPr>
        <w:rFonts w:hint="default"/>
        <w:lang w:val="en-US" w:eastAsia="en-US" w:bidi="ar-SA"/>
      </w:rPr>
    </w:lvl>
    <w:lvl w:ilvl="4" w:tplc="66FA0468">
      <w:numFmt w:val="bullet"/>
      <w:lvlText w:val="•"/>
      <w:lvlJc w:val="left"/>
      <w:pPr>
        <w:ind w:left="4358" w:hanging="357"/>
      </w:pPr>
      <w:rPr>
        <w:rFonts w:hint="default"/>
        <w:lang w:val="en-US" w:eastAsia="en-US" w:bidi="ar-SA"/>
      </w:rPr>
    </w:lvl>
    <w:lvl w:ilvl="5" w:tplc="4468D05C">
      <w:numFmt w:val="bullet"/>
      <w:lvlText w:val="•"/>
      <w:lvlJc w:val="left"/>
      <w:pPr>
        <w:ind w:left="5238" w:hanging="357"/>
      </w:pPr>
      <w:rPr>
        <w:rFonts w:hint="default"/>
        <w:lang w:val="en-US" w:eastAsia="en-US" w:bidi="ar-SA"/>
      </w:rPr>
    </w:lvl>
    <w:lvl w:ilvl="6" w:tplc="F54062E8">
      <w:numFmt w:val="bullet"/>
      <w:lvlText w:val="•"/>
      <w:lvlJc w:val="left"/>
      <w:pPr>
        <w:ind w:left="6118" w:hanging="357"/>
      </w:pPr>
      <w:rPr>
        <w:rFonts w:hint="default"/>
        <w:lang w:val="en-US" w:eastAsia="en-US" w:bidi="ar-SA"/>
      </w:rPr>
    </w:lvl>
    <w:lvl w:ilvl="7" w:tplc="FADEB6B8">
      <w:numFmt w:val="bullet"/>
      <w:lvlText w:val="•"/>
      <w:lvlJc w:val="left"/>
      <w:pPr>
        <w:ind w:left="6998" w:hanging="357"/>
      </w:pPr>
      <w:rPr>
        <w:rFonts w:hint="default"/>
        <w:lang w:val="en-US" w:eastAsia="en-US" w:bidi="ar-SA"/>
      </w:rPr>
    </w:lvl>
    <w:lvl w:ilvl="8" w:tplc="63681286">
      <w:numFmt w:val="bullet"/>
      <w:lvlText w:val="•"/>
      <w:lvlJc w:val="left"/>
      <w:pPr>
        <w:ind w:left="7877" w:hanging="357"/>
      </w:pPr>
      <w:rPr>
        <w:rFonts w:hint="default"/>
        <w:lang w:val="en-US" w:eastAsia="en-US" w:bidi="ar-SA"/>
      </w:rPr>
    </w:lvl>
  </w:abstractNum>
  <w:abstractNum w:abstractNumId="2" w15:restartNumberingAfterBreak="0">
    <w:nsid w:val="30544CDA"/>
    <w:multiLevelType w:val="hybridMultilevel"/>
    <w:tmpl w:val="20C2FEB4"/>
    <w:lvl w:ilvl="0" w:tplc="FFFFFFFF">
      <w:start w:val="4"/>
      <w:numFmt w:val="upperRoman"/>
      <w:lvlText w:val="%1."/>
      <w:lvlJc w:val="left"/>
      <w:pPr>
        <w:ind w:left="486" w:hanging="486"/>
      </w:pPr>
      <w:rPr>
        <w:rFonts w:hint="default"/>
        <w:spacing w:val="-17"/>
        <w:w w:val="100"/>
        <w:lang w:val="en-US" w:eastAsia="en-US" w:bidi="ar-SA"/>
      </w:rPr>
    </w:lvl>
    <w:lvl w:ilvl="1" w:tplc="FFFFFFFF">
      <w:numFmt w:val="bullet"/>
      <w:lvlText w:val="•"/>
      <w:lvlJc w:val="left"/>
      <w:pPr>
        <w:ind w:left="706" w:hanging="345"/>
      </w:pPr>
      <w:rPr>
        <w:rFonts w:ascii="Arial" w:eastAsia="Arial" w:hAnsi="Arial" w:cs="Arial" w:hint="default"/>
        <w:spacing w:val="0"/>
        <w:w w:val="100"/>
        <w:lang w:val="en-US" w:eastAsia="en-US" w:bidi="ar-SA"/>
      </w:rPr>
    </w:lvl>
    <w:lvl w:ilvl="2" w:tplc="FFFFFFFF">
      <w:numFmt w:val="bullet"/>
      <w:lvlText w:val="•"/>
      <w:lvlJc w:val="left"/>
      <w:pPr>
        <w:ind w:left="1696" w:hanging="345"/>
      </w:pPr>
      <w:rPr>
        <w:rFonts w:hint="default"/>
        <w:lang w:val="en-US" w:eastAsia="en-US" w:bidi="ar-SA"/>
      </w:rPr>
    </w:lvl>
    <w:lvl w:ilvl="3" w:tplc="FFFFFFFF">
      <w:numFmt w:val="bullet"/>
      <w:lvlText w:val="•"/>
      <w:lvlJc w:val="left"/>
      <w:pPr>
        <w:ind w:left="2678" w:hanging="345"/>
      </w:pPr>
      <w:rPr>
        <w:rFonts w:hint="default"/>
        <w:lang w:val="en-US" w:eastAsia="en-US" w:bidi="ar-SA"/>
      </w:rPr>
    </w:lvl>
    <w:lvl w:ilvl="4" w:tplc="FFFFFFFF">
      <w:numFmt w:val="bullet"/>
      <w:lvlText w:val="•"/>
      <w:lvlJc w:val="left"/>
      <w:pPr>
        <w:ind w:left="3660" w:hanging="345"/>
      </w:pPr>
      <w:rPr>
        <w:rFonts w:hint="default"/>
        <w:lang w:val="en-US" w:eastAsia="en-US" w:bidi="ar-SA"/>
      </w:rPr>
    </w:lvl>
    <w:lvl w:ilvl="5" w:tplc="FFFFFFFF">
      <w:numFmt w:val="bullet"/>
      <w:lvlText w:val="•"/>
      <w:lvlJc w:val="left"/>
      <w:pPr>
        <w:ind w:left="4642" w:hanging="345"/>
      </w:pPr>
      <w:rPr>
        <w:rFonts w:hint="default"/>
        <w:lang w:val="en-US" w:eastAsia="en-US" w:bidi="ar-SA"/>
      </w:rPr>
    </w:lvl>
    <w:lvl w:ilvl="6" w:tplc="FFFFFFFF">
      <w:numFmt w:val="bullet"/>
      <w:lvlText w:val="•"/>
      <w:lvlJc w:val="left"/>
      <w:pPr>
        <w:ind w:left="5624" w:hanging="345"/>
      </w:pPr>
      <w:rPr>
        <w:rFonts w:hint="default"/>
        <w:lang w:val="en-US" w:eastAsia="en-US" w:bidi="ar-SA"/>
      </w:rPr>
    </w:lvl>
    <w:lvl w:ilvl="7" w:tplc="FFFFFFFF">
      <w:numFmt w:val="bullet"/>
      <w:lvlText w:val="•"/>
      <w:lvlJc w:val="left"/>
      <w:pPr>
        <w:ind w:left="6606" w:hanging="345"/>
      </w:pPr>
      <w:rPr>
        <w:rFonts w:hint="default"/>
        <w:lang w:val="en-US" w:eastAsia="en-US" w:bidi="ar-SA"/>
      </w:rPr>
    </w:lvl>
    <w:lvl w:ilvl="8" w:tplc="FFFFFFFF">
      <w:numFmt w:val="bullet"/>
      <w:lvlText w:val="•"/>
      <w:lvlJc w:val="left"/>
      <w:pPr>
        <w:ind w:left="7588" w:hanging="345"/>
      </w:pPr>
      <w:rPr>
        <w:rFonts w:hint="default"/>
        <w:lang w:val="en-US" w:eastAsia="en-US" w:bidi="ar-SA"/>
      </w:rPr>
    </w:lvl>
  </w:abstractNum>
  <w:abstractNum w:abstractNumId="3" w15:restartNumberingAfterBreak="0">
    <w:nsid w:val="48912FB8"/>
    <w:multiLevelType w:val="hybridMultilevel"/>
    <w:tmpl w:val="C92E7D4E"/>
    <w:lvl w:ilvl="0" w:tplc="0409000F">
      <w:start w:val="1"/>
      <w:numFmt w:val="decimal"/>
      <w:lvlText w:val="%1."/>
      <w:lvlJc w:val="left"/>
      <w:pPr>
        <w:ind w:left="997" w:hanging="360"/>
      </w:p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4" w15:restartNumberingAfterBreak="0">
    <w:nsid w:val="4E0F60F3"/>
    <w:multiLevelType w:val="hybridMultilevel"/>
    <w:tmpl w:val="29529206"/>
    <w:lvl w:ilvl="0" w:tplc="967480D6">
      <w:numFmt w:val="bullet"/>
      <w:lvlText w:val="•"/>
      <w:lvlJc w:val="left"/>
      <w:pPr>
        <w:ind w:left="865" w:hanging="362"/>
      </w:pPr>
      <w:rPr>
        <w:rFonts w:ascii="Arial" w:eastAsia="Arial" w:hAnsi="Arial" w:cs="Arial" w:hint="default"/>
        <w:spacing w:val="0"/>
        <w:w w:val="100"/>
        <w:lang w:val="en-US" w:eastAsia="en-US" w:bidi="ar-SA"/>
      </w:rPr>
    </w:lvl>
    <w:lvl w:ilvl="1" w:tplc="0AE8D5D8">
      <w:numFmt w:val="bullet"/>
      <w:lvlText w:val="•"/>
      <w:lvlJc w:val="left"/>
      <w:pPr>
        <w:ind w:left="1749" w:hanging="362"/>
      </w:pPr>
      <w:rPr>
        <w:rFonts w:hint="default"/>
        <w:lang w:val="en-US" w:eastAsia="en-US" w:bidi="ar-SA"/>
      </w:rPr>
    </w:lvl>
    <w:lvl w:ilvl="2" w:tplc="7256CEF2">
      <w:numFmt w:val="bullet"/>
      <w:lvlText w:val="•"/>
      <w:lvlJc w:val="left"/>
      <w:pPr>
        <w:ind w:left="2639" w:hanging="362"/>
      </w:pPr>
      <w:rPr>
        <w:rFonts w:hint="default"/>
        <w:lang w:val="en-US" w:eastAsia="en-US" w:bidi="ar-SA"/>
      </w:rPr>
    </w:lvl>
    <w:lvl w:ilvl="3" w:tplc="D794FA1C">
      <w:numFmt w:val="bullet"/>
      <w:lvlText w:val="•"/>
      <w:lvlJc w:val="left"/>
      <w:pPr>
        <w:ind w:left="3529" w:hanging="362"/>
      </w:pPr>
      <w:rPr>
        <w:rFonts w:hint="default"/>
        <w:lang w:val="en-US" w:eastAsia="en-US" w:bidi="ar-SA"/>
      </w:rPr>
    </w:lvl>
    <w:lvl w:ilvl="4" w:tplc="ACF0DF90">
      <w:numFmt w:val="bullet"/>
      <w:lvlText w:val="•"/>
      <w:lvlJc w:val="left"/>
      <w:pPr>
        <w:ind w:left="4418" w:hanging="362"/>
      </w:pPr>
      <w:rPr>
        <w:rFonts w:hint="default"/>
        <w:lang w:val="en-US" w:eastAsia="en-US" w:bidi="ar-SA"/>
      </w:rPr>
    </w:lvl>
    <w:lvl w:ilvl="5" w:tplc="50842E98">
      <w:numFmt w:val="bullet"/>
      <w:lvlText w:val="•"/>
      <w:lvlJc w:val="left"/>
      <w:pPr>
        <w:ind w:left="5308" w:hanging="362"/>
      </w:pPr>
      <w:rPr>
        <w:rFonts w:hint="default"/>
        <w:lang w:val="en-US" w:eastAsia="en-US" w:bidi="ar-SA"/>
      </w:rPr>
    </w:lvl>
    <w:lvl w:ilvl="6" w:tplc="F2DED120">
      <w:numFmt w:val="bullet"/>
      <w:lvlText w:val="•"/>
      <w:lvlJc w:val="left"/>
      <w:pPr>
        <w:ind w:left="6198" w:hanging="362"/>
      </w:pPr>
      <w:rPr>
        <w:rFonts w:hint="default"/>
        <w:lang w:val="en-US" w:eastAsia="en-US" w:bidi="ar-SA"/>
      </w:rPr>
    </w:lvl>
    <w:lvl w:ilvl="7" w:tplc="65F01206">
      <w:numFmt w:val="bullet"/>
      <w:lvlText w:val="•"/>
      <w:lvlJc w:val="left"/>
      <w:pPr>
        <w:ind w:left="7088" w:hanging="362"/>
      </w:pPr>
      <w:rPr>
        <w:rFonts w:hint="default"/>
        <w:lang w:val="en-US" w:eastAsia="en-US" w:bidi="ar-SA"/>
      </w:rPr>
    </w:lvl>
    <w:lvl w:ilvl="8" w:tplc="DEC6089C">
      <w:numFmt w:val="bullet"/>
      <w:lvlText w:val="•"/>
      <w:lvlJc w:val="left"/>
      <w:pPr>
        <w:ind w:left="7977" w:hanging="362"/>
      </w:pPr>
      <w:rPr>
        <w:rFonts w:hint="default"/>
        <w:lang w:val="en-US" w:eastAsia="en-US" w:bidi="ar-SA"/>
      </w:rPr>
    </w:lvl>
  </w:abstractNum>
  <w:abstractNum w:abstractNumId="5" w15:restartNumberingAfterBreak="0">
    <w:nsid w:val="5C654C7D"/>
    <w:multiLevelType w:val="hybridMultilevel"/>
    <w:tmpl w:val="F80469D0"/>
    <w:lvl w:ilvl="0" w:tplc="C9427BE2">
      <w:start w:val="4"/>
      <w:numFmt w:val="upperRoman"/>
      <w:lvlText w:val="%1."/>
      <w:lvlJc w:val="left"/>
      <w:pPr>
        <w:ind w:left="486" w:hanging="486"/>
      </w:pPr>
      <w:rPr>
        <w:rFonts w:hint="default"/>
        <w:spacing w:val="-17"/>
        <w:w w:val="100"/>
        <w:lang w:val="en-US" w:eastAsia="en-US" w:bidi="ar-SA"/>
      </w:rPr>
    </w:lvl>
    <w:lvl w:ilvl="1" w:tplc="EBC6BBE8">
      <w:numFmt w:val="bullet"/>
      <w:lvlText w:val="•"/>
      <w:lvlJc w:val="left"/>
      <w:pPr>
        <w:ind w:left="706" w:hanging="345"/>
      </w:pPr>
      <w:rPr>
        <w:rFonts w:ascii="Arial" w:eastAsia="Arial" w:hAnsi="Arial" w:cs="Arial" w:hint="default"/>
        <w:spacing w:val="0"/>
        <w:w w:val="100"/>
        <w:lang w:val="en-US" w:eastAsia="en-US" w:bidi="ar-SA"/>
      </w:rPr>
    </w:lvl>
    <w:lvl w:ilvl="2" w:tplc="53401CCC">
      <w:numFmt w:val="bullet"/>
      <w:lvlText w:val="•"/>
      <w:lvlJc w:val="left"/>
      <w:pPr>
        <w:ind w:left="1696" w:hanging="345"/>
      </w:pPr>
      <w:rPr>
        <w:rFonts w:hint="default"/>
        <w:lang w:val="en-US" w:eastAsia="en-US" w:bidi="ar-SA"/>
      </w:rPr>
    </w:lvl>
    <w:lvl w:ilvl="3" w:tplc="40320B58">
      <w:numFmt w:val="bullet"/>
      <w:lvlText w:val="•"/>
      <w:lvlJc w:val="left"/>
      <w:pPr>
        <w:ind w:left="2678" w:hanging="345"/>
      </w:pPr>
      <w:rPr>
        <w:rFonts w:hint="default"/>
        <w:lang w:val="en-US" w:eastAsia="en-US" w:bidi="ar-SA"/>
      </w:rPr>
    </w:lvl>
    <w:lvl w:ilvl="4" w:tplc="69ECE224">
      <w:numFmt w:val="bullet"/>
      <w:lvlText w:val="•"/>
      <w:lvlJc w:val="left"/>
      <w:pPr>
        <w:ind w:left="3660" w:hanging="345"/>
      </w:pPr>
      <w:rPr>
        <w:rFonts w:hint="default"/>
        <w:lang w:val="en-US" w:eastAsia="en-US" w:bidi="ar-SA"/>
      </w:rPr>
    </w:lvl>
    <w:lvl w:ilvl="5" w:tplc="2F320CC0">
      <w:numFmt w:val="bullet"/>
      <w:lvlText w:val="•"/>
      <w:lvlJc w:val="left"/>
      <w:pPr>
        <w:ind w:left="4642" w:hanging="345"/>
      </w:pPr>
      <w:rPr>
        <w:rFonts w:hint="default"/>
        <w:lang w:val="en-US" w:eastAsia="en-US" w:bidi="ar-SA"/>
      </w:rPr>
    </w:lvl>
    <w:lvl w:ilvl="6" w:tplc="A120C888">
      <w:numFmt w:val="bullet"/>
      <w:lvlText w:val="•"/>
      <w:lvlJc w:val="left"/>
      <w:pPr>
        <w:ind w:left="5624" w:hanging="345"/>
      </w:pPr>
      <w:rPr>
        <w:rFonts w:hint="default"/>
        <w:lang w:val="en-US" w:eastAsia="en-US" w:bidi="ar-SA"/>
      </w:rPr>
    </w:lvl>
    <w:lvl w:ilvl="7" w:tplc="B0148D24">
      <w:numFmt w:val="bullet"/>
      <w:lvlText w:val="•"/>
      <w:lvlJc w:val="left"/>
      <w:pPr>
        <w:ind w:left="6606" w:hanging="345"/>
      </w:pPr>
      <w:rPr>
        <w:rFonts w:hint="default"/>
        <w:lang w:val="en-US" w:eastAsia="en-US" w:bidi="ar-SA"/>
      </w:rPr>
    </w:lvl>
    <w:lvl w:ilvl="8" w:tplc="108C1C82">
      <w:numFmt w:val="bullet"/>
      <w:lvlText w:val="•"/>
      <w:lvlJc w:val="left"/>
      <w:pPr>
        <w:ind w:left="7588" w:hanging="345"/>
      </w:pPr>
      <w:rPr>
        <w:rFonts w:hint="default"/>
        <w:lang w:val="en-US" w:eastAsia="en-US" w:bidi="ar-SA"/>
      </w:rPr>
    </w:lvl>
  </w:abstractNum>
  <w:abstractNum w:abstractNumId="6" w15:restartNumberingAfterBreak="0">
    <w:nsid w:val="62AE747A"/>
    <w:multiLevelType w:val="hybridMultilevel"/>
    <w:tmpl w:val="623C330E"/>
    <w:lvl w:ilvl="0" w:tplc="C018F55E">
      <w:numFmt w:val="bullet"/>
      <w:lvlText w:val="•"/>
      <w:lvlJc w:val="left"/>
      <w:pPr>
        <w:ind w:left="720" w:hanging="360"/>
      </w:pPr>
      <w:rPr>
        <w:rFonts w:ascii="Arial" w:eastAsia="Arial" w:hAnsi="Arial" w:cs="Arial"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788458">
    <w:abstractNumId w:val="1"/>
  </w:num>
  <w:num w:numId="2" w16cid:durableId="1012075781">
    <w:abstractNumId w:val="4"/>
  </w:num>
  <w:num w:numId="3" w16cid:durableId="1214849881">
    <w:abstractNumId w:val="5"/>
  </w:num>
  <w:num w:numId="4" w16cid:durableId="866717893">
    <w:abstractNumId w:val="0"/>
  </w:num>
  <w:num w:numId="5" w16cid:durableId="231746030">
    <w:abstractNumId w:val="3"/>
  </w:num>
  <w:num w:numId="6" w16cid:durableId="1438595825">
    <w:abstractNumId w:val="6"/>
  </w:num>
  <w:num w:numId="7" w16cid:durableId="242300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4E"/>
    <w:rsid w:val="000049CF"/>
    <w:rsid w:val="0000624E"/>
    <w:rsid w:val="0001080D"/>
    <w:rsid w:val="000155AC"/>
    <w:rsid w:val="000231AC"/>
    <w:rsid w:val="000321E4"/>
    <w:rsid w:val="00040936"/>
    <w:rsid w:val="000421E3"/>
    <w:rsid w:val="00046982"/>
    <w:rsid w:val="00047A66"/>
    <w:rsid w:val="00060171"/>
    <w:rsid w:val="0006339C"/>
    <w:rsid w:val="00072ECD"/>
    <w:rsid w:val="000752E5"/>
    <w:rsid w:val="000757E8"/>
    <w:rsid w:val="00080380"/>
    <w:rsid w:val="00086353"/>
    <w:rsid w:val="000A0BFF"/>
    <w:rsid w:val="000A2849"/>
    <w:rsid w:val="000A432D"/>
    <w:rsid w:val="000A7CBD"/>
    <w:rsid w:val="000B70E8"/>
    <w:rsid w:val="000C1C3B"/>
    <w:rsid w:val="000C69FF"/>
    <w:rsid w:val="000D0E71"/>
    <w:rsid w:val="000D7BE9"/>
    <w:rsid w:val="000F5700"/>
    <w:rsid w:val="000F7F5A"/>
    <w:rsid w:val="00102F23"/>
    <w:rsid w:val="00104906"/>
    <w:rsid w:val="00105850"/>
    <w:rsid w:val="00115A31"/>
    <w:rsid w:val="001238D8"/>
    <w:rsid w:val="001316A3"/>
    <w:rsid w:val="00132AC8"/>
    <w:rsid w:val="00132B75"/>
    <w:rsid w:val="00134C37"/>
    <w:rsid w:val="00135AC8"/>
    <w:rsid w:val="00155F2A"/>
    <w:rsid w:val="0016470F"/>
    <w:rsid w:val="0017067F"/>
    <w:rsid w:val="0017347F"/>
    <w:rsid w:val="00174520"/>
    <w:rsid w:val="001772BD"/>
    <w:rsid w:val="00182750"/>
    <w:rsid w:val="00183344"/>
    <w:rsid w:val="001838C0"/>
    <w:rsid w:val="00187ED4"/>
    <w:rsid w:val="001950A7"/>
    <w:rsid w:val="00197702"/>
    <w:rsid w:val="001A0782"/>
    <w:rsid w:val="001B60D1"/>
    <w:rsid w:val="001B6AFB"/>
    <w:rsid w:val="001C3B89"/>
    <w:rsid w:val="001D7B42"/>
    <w:rsid w:val="001E1B19"/>
    <w:rsid w:val="001E781F"/>
    <w:rsid w:val="001F6ED5"/>
    <w:rsid w:val="00200C3F"/>
    <w:rsid w:val="00202485"/>
    <w:rsid w:val="002068A9"/>
    <w:rsid w:val="00222BFC"/>
    <w:rsid w:val="00232C3E"/>
    <w:rsid w:val="00236819"/>
    <w:rsid w:val="00246EA6"/>
    <w:rsid w:val="00260142"/>
    <w:rsid w:val="002757CE"/>
    <w:rsid w:val="00280928"/>
    <w:rsid w:val="0028184F"/>
    <w:rsid w:val="00284749"/>
    <w:rsid w:val="002863CD"/>
    <w:rsid w:val="00292A6C"/>
    <w:rsid w:val="00293E00"/>
    <w:rsid w:val="00293E27"/>
    <w:rsid w:val="002A3E80"/>
    <w:rsid w:val="002A49DE"/>
    <w:rsid w:val="002B037B"/>
    <w:rsid w:val="002B2DAC"/>
    <w:rsid w:val="002B49A6"/>
    <w:rsid w:val="002B58FA"/>
    <w:rsid w:val="002B59F4"/>
    <w:rsid w:val="002B6F52"/>
    <w:rsid w:val="002C54FC"/>
    <w:rsid w:val="002C5BE0"/>
    <w:rsid w:val="002D5211"/>
    <w:rsid w:val="002D5A03"/>
    <w:rsid w:val="002D6EBA"/>
    <w:rsid w:val="002F4D21"/>
    <w:rsid w:val="003015CB"/>
    <w:rsid w:val="00310F13"/>
    <w:rsid w:val="0031225E"/>
    <w:rsid w:val="003312EF"/>
    <w:rsid w:val="00342FE7"/>
    <w:rsid w:val="003542CD"/>
    <w:rsid w:val="003558A0"/>
    <w:rsid w:val="00356E6D"/>
    <w:rsid w:val="00360D6F"/>
    <w:rsid w:val="00363D12"/>
    <w:rsid w:val="00363E8B"/>
    <w:rsid w:val="003779B9"/>
    <w:rsid w:val="00381EEB"/>
    <w:rsid w:val="00382B03"/>
    <w:rsid w:val="003857ED"/>
    <w:rsid w:val="003878E9"/>
    <w:rsid w:val="00394172"/>
    <w:rsid w:val="00394315"/>
    <w:rsid w:val="003A35E1"/>
    <w:rsid w:val="003B3771"/>
    <w:rsid w:val="003B5394"/>
    <w:rsid w:val="003D2B53"/>
    <w:rsid w:val="003D3374"/>
    <w:rsid w:val="003E3E9A"/>
    <w:rsid w:val="003E5962"/>
    <w:rsid w:val="003F37F8"/>
    <w:rsid w:val="004233CD"/>
    <w:rsid w:val="00425E5C"/>
    <w:rsid w:val="00427759"/>
    <w:rsid w:val="004409A5"/>
    <w:rsid w:val="004552D8"/>
    <w:rsid w:val="004633D1"/>
    <w:rsid w:val="00465DE1"/>
    <w:rsid w:val="00492C2D"/>
    <w:rsid w:val="00495038"/>
    <w:rsid w:val="004B32E4"/>
    <w:rsid w:val="004C04E4"/>
    <w:rsid w:val="004C22F8"/>
    <w:rsid w:val="004C2C6B"/>
    <w:rsid w:val="004C762B"/>
    <w:rsid w:val="004D34D5"/>
    <w:rsid w:val="004D410D"/>
    <w:rsid w:val="004D4B3A"/>
    <w:rsid w:val="004D7E0A"/>
    <w:rsid w:val="004E22BA"/>
    <w:rsid w:val="004E3C3D"/>
    <w:rsid w:val="004E482B"/>
    <w:rsid w:val="004F0E64"/>
    <w:rsid w:val="00500532"/>
    <w:rsid w:val="005013A5"/>
    <w:rsid w:val="00513A45"/>
    <w:rsid w:val="00516C6A"/>
    <w:rsid w:val="0052215A"/>
    <w:rsid w:val="005224E8"/>
    <w:rsid w:val="005264CC"/>
    <w:rsid w:val="00543E96"/>
    <w:rsid w:val="00547F32"/>
    <w:rsid w:val="00563A02"/>
    <w:rsid w:val="00570D68"/>
    <w:rsid w:val="005713EF"/>
    <w:rsid w:val="0057140A"/>
    <w:rsid w:val="00575B12"/>
    <w:rsid w:val="00576D9F"/>
    <w:rsid w:val="00582AC4"/>
    <w:rsid w:val="0058783D"/>
    <w:rsid w:val="00597A0B"/>
    <w:rsid w:val="005A6E7E"/>
    <w:rsid w:val="005B1D6E"/>
    <w:rsid w:val="005B63FC"/>
    <w:rsid w:val="005C0C62"/>
    <w:rsid w:val="005C2977"/>
    <w:rsid w:val="005E2C86"/>
    <w:rsid w:val="005E3B0C"/>
    <w:rsid w:val="005E6A7C"/>
    <w:rsid w:val="005F3127"/>
    <w:rsid w:val="005F3BE2"/>
    <w:rsid w:val="005F51C7"/>
    <w:rsid w:val="006017C8"/>
    <w:rsid w:val="00602EFA"/>
    <w:rsid w:val="0061193D"/>
    <w:rsid w:val="00617411"/>
    <w:rsid w:val="00623187"/>
    <w:rsid w:val="00624100"/>
    <w:rsid w:val="006270E7"/>
    <w:rsid w:val="006303B5"/>
    <w:rsid w:val="00633E8E"/>
    <w:rsid w:val="00633F61"/>
    <w:rsid w:val="006426A7"/>
    <w:rsid w:val="00645B61"/>
    <w:rsid w:val="00655B72"/>
    <w:rsid w:val="006567A7"/>
    <w:rsid w:val="00660701"/>
    <w:rsid w:val="00665B6D"/>
    <w:rsid w:val="00670C9C"/>
    <w:rsid w:val="006720D3"/>
    <w:rsid w:val="00672648"/>
    <w:rsid w:val="00673720"/>
    <w:rsid w:val="00675F7E"/>
    <w:rsid w:val="00681D2D"/>
    <w:rsid w:val="00681D7A"/>
    <w:rsid w:val="00682B80"/>
    <w:rsid w:val="006863A3"/>
    <w:rsid w:val="0068737C"/>
    <w:rsid w:val="006920BC"/>
    <w:rsid w:val="00697F52"/>
    <w:rsid w:val="006A3EDC"/>
    <w:rsid w:val="006B1A35"/>
    <w:rsid w:val="006C3AC2"/>
    <w:rsid w:val="006C71B8"/>
    <w:rsid w:val="006D5E25"/>
    <w:rsid w:val="006E11F2"/>
    <w:rsid w:val="00720FE2"/>
    <w:rsid w:val="00737118"/>
    <w:rsid w:val="00745C2A"/>
    <w:rsid w:val="00746B1B"/>
    <w:rsid w:val="0076189D"/>
    <w:rsid w:val="00765011"/>
    <w:rsid w:val="00765479"/>
    <w:rsid w:val="00767540"/>
    <w:rsid w:val="007726AB"/>
    <w:rsid w:val="007745EB"/>
    <w:rsid w:val="007928E6"/>
    <w:rsid w:val="007949FA"/>
    <w:rsid w:val="00795D9E"/>
    <w:rsid w:val="007A0FFD"/>
    <w:rsid w:val="007A3B1E"/>
    <w:rsid w:val="007A6F4E"/>
    <w:rsid w:val="007A7710"/>
    <w:rsid w:val="007B362C"/>
    <w:rsid w:val="007B5C8E"/>
    <w:rsid w:val="007B6FEF"/>
    <w:rsid w:val="007E3AE7"/>
    <w:rsid w:val="007F4A83"/>
    <w:rsid w:val="007F56CD"/>
    <w:rsid w:val="008076E3"/>
    <w:rsid w:val="008137A6"/>
    <w:rsid w:val="008150C9"/>
    <w:rsid w:val="008302C5"/>
    <w:rsid w:val="00830B1C"/>
    <w:rsid w:val="0085199D"/>
    <w:rsid w:val="00851B94"/>
    <w:rsid w:val="008575B8"/>
    <w:rsid w:val="008611E1"/>
    <w:rsid w:val="0086206D"/>
    <w:rsid w:val="008626EA"/>
    <w:rsid w:val="008749DF"/>
    <w:rsid w:val="00875E86"/>
    <w:rsid w:val="00891273"/>
    <w:rsid w:val="008A6A21"/>
    <w:rsid w:val="008B421D"/>
    <w:rsid w:val="008B575B"/>
    <w:rsid w:val="008E0C2A"/>
    <w:rsid w:val="008F62D5"/>
    <w:rsid w:val="0090480A"/>
    <w:rsid w:val="00912CEA"/>
    <w:rsid w:val="009132AA"/>
    <w:rsid w:val="0091382F"/>
    <w:rsid w:val="0091653B"/>
    <w:rsid w:val="009204C7"/>
    <w:rsid w:val="009242AB"/>
    <w:rsid w:val="00926EA6"/>
    <w:rsid w:val="00930524"/>
    <w:rsid w:val="00932C49"/>
    <w:rsid w:val="009420AA"/>
    <w:rsid w:val="00952512"/>
    <w:rsid w:val="00963D0D"/>
    <w:rsid w:val="009704B6"/>
    <w:rsid w:val="009723CF"/>
    <w:rsid w:val="0097402A"/>
    <w:rsid w:val="00975DE2"/>
    <w:rsid w:val="00976126"/>
    <w:rsid w:val="00976AD1"/>
    <w:rsid w:val="009851DD"/>
    <w:rsid w:val="00986DBC"/>
    <w:rsid w:val="00991B19"/>
    <w:rsid w:val="00992C3A"/>
    <w:rsid w:val="00993786"/>
    <w:rsid w:val="009A16D8"/>
    <w:rsid w:val="009B637C"/>
    <w:rsid w:val="009B77D8"/>
    <w:rsid w:val="009D63E0"/>
    <w:rsid w:val="009D737C"/>
    <w:rsid w:val="009E5541"/>
    <w:rsid w:val="009F11BA"/>
    <w:rsid w:val="00A0333B"/>
    <w:rsid w:val="00A051A9"/>
    <w:rsid w:val="00A05A3D"/>
    <w:rsid w:val="00A079AE"/>
    <w:rsid w:val="00A14A5E"/>
    <w:rsid w:val="00A324DF"/>
    <w:rsid w:val="00A335BE"/>
    <w:rsid w:val="00A33BCA"/>
    <w:rsid w:val="00A33F6A"/>
    <w:rsid w:val="00A351DE"/>
    <w:rsid w:val="00A3742B"/>
    <w:rsid w:val="00A37F22"/>
    <w:rsid w:val="00A410E6"/>
    <w:rsid w:val="00A46323"/>
    <w:rsid w:val="00A500B7"/>
    <w:rsid w:val="00A5132F"/>
    <w:rsid w:val="00A74877"/>
    <w:rsid w:val="00A76100"/>
    <w:rsid w:val="00A776CE"/>
    <w:rsid w:val="00A80406"/>
    <w:rsid w:val="00A826FD"/>
    <w:rsid w:val="00A922DC"/>
    <w:rsid w:val="00A9787A"/>
    <w:rsid w:val="00AA29E2"/>
    <w:rsid w:val="00AA3F22"/>
    <w:rsid w:val="00AA6340"/>
    <w:rsid w:val="00AC2DAE"/>
    <w:rsid w:val="00AD0B4D"/>
    <w:rsid w:val="00AD59E4"/>
    <w:rsid w:val="00AE65F5"/>
    <w:rsid w:val="00AF17AF"/>
    <w:rsid w:val="00AF3752"/>
    <w:rsid w:val="00AF3C12"/>
    <w:rsid w:val="00AF4134"/>
    <w:rsid w:val="00AF7AF7"/>
    <w:rsid w:val="00B0264E"/>
    <w:rsid w:val="00B114B1"/>
    <w:rsid w:val="00B13D85"/>
    <w:rsid w:val="00B20F02"/>
    <w:rsid w:val="00B22832"/>
    <w:rsid w:val="00B253F1"/>
    <w:rsid w:val="00B33985"/>
    <w:rsid w:val="00B40863"/>
    <w:rsid w:val="00B50410"/>
    <w:rsid w:val="00B612A2"/>
    <w:rsid w:val="00B62867"/>
    <w:rsid w:val="00B67159"/>
    <w:rsid w:val="00B802AA"/>
    <w:rsid w:val="00B90BF0"/>
    <w:rsid w:val="00B92461"/>
    <w:rsid w:val="00B937DC"/>
    <w:rsid w:val="00BA17BE"/>
    <w:rsid w:val="00BA6A2D"/>
    <w:rsid w:val="00BB720C"/>
    <w:rsid w:val="00BC07EA"/>
    <w:rsid w:val="00BC0F63"/>
    <w:rsid w:val="00BC6DA7"/>
    <w:rsid w:val="00C006AF"/>
    <w:rsid w:val="00C00E4A"/>
    <w:rsid w:val="00C07516"/>
    <w:rsid w:val="00C2375E"/>
    <w:rsid w:val="00C25C16"/>
    <w:rsid w:val="00C36BD4"/>
    <w:rsid w:val="00C4234A"/>
    <w:rsid w:val="00C45628"/>
    <w:rsid w:val="00C60B2F"/>
    <w:rsid w:val="00C66888"/>
    <w:rsid w:val="00C74460"/>
    <w:rsid w:val="00C771E8"/>
    <w:rsid w:val="00C82746"/>
    <w:rsid w:val="00C832C1"/>
    <w:rsid w:val="00C84596"/>
    <w:rsid w:val="00C9247B"/>
    <w:rsid w:val="00CA153F"/>
    <w:rsid w:val="00CA18CA"/>
    <w:rsid w:val="00CA65DF"/>
    <w:rsid w:val="00CA7BD3"/>
    <w:rsid w:val="00CA7F86"/>
    <w:rsid w:val="00CB04EF"/>
    <w:rsid w:val="00CB05E8"/>
    <w:rsid w:val="00CB657E"/>
    <w:rsid w:val="00CC0B21"/>
    <w:rsid w:val="00CC5264"/>
    <w:rsid w:val="00CC611A"/>
    <w:rsid w:val="00CC774A"/>
    <w:rsid w:val="00CD422E"/>
    <w:rsid w:val="00CE2903"/>
    <w:rsid w:val="00CE295A"/>
    <w:rsid w:val="00CE6B43"/>
    <w:rsid w:val="00CF0E7B"/>
    <w:rsid w:val="00CF18A1"/>
    <w:rsid w:val="00CF1EF2"/>
    <w:rsid w:val="00D01D89"/>
    <w:rsid w:val="00D022EE"/>
    <w:rsid w:val="00D06FDA"/>
    <w:rsid w:val="00D15646"/>
    <w:rsid w:val="00D16DFE"/>
    <w:rsid w:val="00D237C2"/>
    <w:rsid w:val="00D314F3"/>
    <w:rsid w:val="00D357F0"/>
    <w:rsid w:val="00D41C30"/>
    <w:rsid w:val="00D474FF"/>
    <w:rsid w:val="00D53823"/>
    <w:rsid w:val="00D625BF"/>
    <w:rsid w:val="00D72AC9"/>
    <w:rsid w:val="00D87988"/>
    <w:rsid w:val="00D952B3"/>
    <w:rsid w:val="00DB0386"/>
    <w:rsid w:val="00DB6221"/>
    <w:rsid w:val="00DC11BB"/>
    <w:rsid w:val="00DC1897"/>
    <w:rsid w:val="00DC2CCF"/>
    <w:rsid w:val="00DC3D22"/>
    <w:rsid w:val="00DD5CEB"/>
    <w:rsid w:val="00DE018B"/>
    <w:rsid w:val="00DE1E67"/>
    <w:rsid w:val="00DE3193"/>
    <w:rsid w:val="00DE71AA"/>
    <w:rsid w:val="00DF131A"/>
    <w:rsid w:val="00E01285"/>
    <w:rsid w:val="00E17DB4"/>
    <w:rsid w:val="00E3302C"/>
    <w:rsid w:val="00E33A52"/>
    <w:rsid w:val="00E352C8"/>
    <w:rsid w:val="00E458FD"/>
    <w:rsid w:val="00E46C66"/>
    <w:rsid w:val="00E57E77"/>
    <w:rsid w:val="00E81DCF"/>
    <w:rsid w:val="00E850F5"/>
    <w:rsid w:val="00E945C0"/>
    <w:rsid w:val="00E94778"/>
    <w:rsid w:val="00E969AF"/>
    <w:rsid w:val="00EB09E3"/>
    <w:rsid w:val="00EB4672"/>
    <w:rsid w:val="00ED1FD5"/>
    <w:rsid w:val="00ED5635"/>
    <w:rsid w:val="00EE6361"/>
    <w:rsid w:val="00EE78C5"/>
    <w:rsid w:val="00EF0812"/>
    <w:rsid w:val="00EF348F"/>
    <w:rsid w:val="00EF52D7"/>
    <w:rsid w:val="00F02BFD"/>
    <w:rsid w:val="00F12FFB"/>
    <w:rsid w:val="00F1494E"/>
    <w:rsid w:val="00F175D0"/>
    <w:rsid w:val="00F20E79"/>
    <w:rsid w:val="00F2397D"/>
    <w:rsid w:val="00F33EE2"/>
    <w:rsid w:val="00F46C5D"/>
    <w:rsid w:val="00F61731"/>
    <w:rsid w:val="00F62BA4"/>
    <w:rsid w:val="00F71410"/>
    <w:rsid w:val="00F76A92"/>
    <w:rsid w:val="00FB27B6"/>
    <w:rsid w:val="00FB6C6D"/>
    <w:rsid w:val="00FC7323"/>
    <w:rsid w:val="00FD313C"/>
    <w:rsid w:val="00FD5C66"/>
    <w:rsid w:val="00FD5D3F"/>
    <w:rsid w:val="00FD66D7"/>
    <w:rsid w:val="00FF0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3E7E3"/>
  <w15:docId w15:val="{735C5D1C-AD51-45C0-855B-D0232CCA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3"/>
      <w:ind w:left="831" w:hanging="717"/>
      <w:outlineLvl w:val="0"/>
    </w:pPr>
    <w:rPr>
      <w:rFonts w:ascii="Calibri" w:eastAsia="Calibri" w:hAnsi="Calibri" w:cs="Calibri"/>
      <w:b/>
      <w:bCs/>
      <w:sz w:val="26"/>
      <w:szCs w:val="26"/>
    </w:rPr>
  </w:style>
  <w:style w:type="paragraph" w:styleId="Heading2">
    <w:name w:val="heading 2"/>
    <w:basedOn w:val="Normal"/>
    <w:uiPriority w:val="9"/>
    <w:unhideWhenUsed/>
    <w:qFormat/>
    <w:pPr>
      <w:ind w:left="84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1" w:hanging="356"/>
    </w:pPr>
  </w:style>
  <w:style w:type="paragraph" w:customStyle="1" w:styleId="TableParagraph">
    <w:name w:val="Table Paragraph"/>
    <w:basedOn w:val="Normal"/>
    <w:uiPriority w:val="1"/>
    <w:qFormat/>
    <w:pPr>
      <w:spacing w:line="246" w:lineRule="exact"/>
    </w:pPr>
  </w:style>
  <w:style w:type="character" w:styleId="Hyperlink">
    <w:name w:val="Hyperlink"/>
    <w:basedOn w:val="DefaultParagraphFont"/>
    <w:uiPriority w:val="99"/>
    <w:unhideWhenUsed/>
    <w:rsid w:val="00D022EE"/>
    <w:rPr>
      <w:color w:val="0000FF" w:themeColor="hyperlink"/>
      <w:u w:val="single"/>
    </w:rPr>
  </w:style>
  <w:style w:type="character" w:styleId="UnresolvedMention">
    <w:name w:val="Unresolved Mention"/>
    <w:basedOn w:val="DefaultParagraphFont"/>
    <w:uiPriority w:val="99"/>
    <w:semiHidden/>
    <w:unhideWhenUsed/>
    <w:rsid w:val="00D022EE"/>
    <w:rPr>
      <w:color w:val="605E5C"/>
      <w:shd w:val="clear" w:color="auto" w:fill="E1DFDD"/>
    </w:rPr>
  </w:style>
  <w:style w:type="paragraph" w:styleId="Header">
    <w:name w:val="header"/>
    <w:basedOn w:val="Normal"/>
    <w:link w:val="HeaderChar"/>
    <w:uiPriority w:val="99"/>
    <w:unhideWhenUsed/>
    <w:rsid w:val="003F37F8"/>
    <w:pPr>
      <w:tabs>
        <w:tab w:val="center" w:pos="4680"/>
        <w:tab w:val="right" w:pos="9360"/>
      </w:tabs>
    </w:pPr>
  </w:style>
  <w:style w:type="character" w:customStyle="1" w:styleId="HeaderChar">
    <w:name w:val="Header Char"/>
    <w:basedOn w:val="DefaultParagraphFont"/>
    <w:link w:val="Header"/>
    <w:uiPriority w:val="99"/>
    <w:rsid w:val="003F37F8"/>
    <w:rPr>
      <w:rFonts w:ascii="Arial" w:eastAsia="Arial" w:hAnsi="Arial" w:cs="Arial"/>
    </w:rPr>
  </w:style>
  <w:style w:type="paragraph" w:styleId="Footer">
    <w:name w:val="footer"/>
    <w:basedOn w:val="Normal"/>
    <w:link w:val="FooterChar"/>
    <w:uiPriority w:val="99"/>
    <w:unhideWhenUsed/>
    <w:rsid w:val="003F37F8"/>
    <w:pPr>
      <w:tabs>
        <w:tab w:val="center" w:pos="4680"/>
        <w:tab w:val="right" w:pos="9360"/>
      </w:tabs>
    </w:pPr>
  </w:style>
  <w:style w:type="character" w:customStyle="1" w:styleId="FooterChar">
    <w:name w:val="Footer Char"/>
    <w:basedOn w:val="DefaultParagraphFont"/>
    <w:link w:val="Footer"/>
    <w:uiPriority w:val="99"/>
    <w:rsid w:val="003F37F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davitt@acenepa.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A3DA5-600A-44F1-B3D0-555FF348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Roca</dc:creator>
  <cp:lastModifiedBy>David Davitt</cp:lastModifiedBy>
  <cp:revision>2</cp:revision>
  <dcterms:created xsi:type="dcterms:W3CDTF">2026-06-03T16:40:00Z</dcterms:created>
  <dcterms:modified xsi:type="dcterms:W3CDTF">2026-06-03T16:40:00Z</dcterms:modified>
</cp:coreProperties>
</file>